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4BB" w:rsidRDefault="000004BB" w:rsidP="00DC4430">
      <w:pPr>
        <w:spacing w:after="0" w:line="240" w:lineRule="auto"/>
        <w:jc w:val="both"/>
        <w:rPr>
          <w:b/>
          <w:sz w:val="28"/>
          <w:szCs w:val="28"/>
          <w:lang w:val="fr-CH"/>
        </w:rPr>
      </w:pPr>
    </w:p>
    <w:p w:rsidR="008F53B2" w:rsidRDefault="008F53B2" w:rsidP="006A4CF5">
      <w:pPr>
        <w:spacing w:after="0" w:line="240" w:lineRule="auto"/>
        <w:jc w:val="center"/>
        <w:rPr>
          <w:b/>
          <w:sz w:val="28"/>
          <w:szCs w:val="28"/>
          <w:lang w:val="fr-CH"/>
        </w:rPr>
      </w:pPr>
      <w:r>
        <w:rPr>
          <w:b/>
          <w:sz w:val="28"/>
          <w:szCs w:val="28"/>
          <w:lang w:val="fr-CH"/>
        </w:rPr>
        <w:t xml:space="preserve">La nouvelle </w:t>
      </w:r>
      <w:r w:rsidR="00B81A83" w:rsidRPr="00FD2B3A">
        <w:rPr>
          <w:b/>
          <w:sz w:val="28"/>
          <w:szCs w:val="28"/>
          <w:lang w:val="fr-CH"/>
        </w:rPr>
        <w:t>EMC</w:t>
      </w:r>
      <w:r w:rsidR="00827177" w:rsidRPr="00FD2B3A">
        <w:rPr>
          <w:b/>
          <w:sz w:val="28"/>
          <w:szCs w:val="28"/>
          <w:lang w:val="fr-CH"/>
        </w:rPr>
        <w:t xml:space="preserve"> </w:t>
      </w:r>
      <w:r w:rsidR="00FA563E" w:rsidRPr="00FD2B3A">
        <w:rPr>
          <w:b/>
          <w:sz w:val="28"/>
          <w:szCs w:val="28"/>
          <w:lang w:val="fr-CH"/>
        </w:rPr>
        <w:t>,</w:t>
      </w:r>
      <w:r w:rsidR="008E1DF0" w:rsidRPr="00FD2B3A">
        <w:rPr>
          <w:b/>
          <w:sz w:val="28"/>
          <w:szCs w:val="28"/>
          <w:lang w:val="fr-CH"/>
        </w:rPr>
        <w:t xml:space="preserve"> </w:t>
      </w:r>
    </w:p>
    <w:p w:rsidR="00B81A83" w:rsidRPr="00FD2B3A" w:rsidRDefault="00FA563E" w:rsidP="006A4CF5">
      <w:pPr>
        <w:spacing w:after="0" w:line="240" w:lineRule="auto"/>
        <w:jc w:val="center"/>
        <w:rPr>
          <w:b/>
          <w:sz w:val="28"/>
          <w:szCs w:val="28"/>
          <w:lang w:val="fr-CH"/>
        </w:rPr>
      </w:pPr>
      <w:r w:rsidRPr="00FD2B3A">
        <w:rPr>
          <w:b/>
          <w:sz w:val="28"/>
          <w:szCs w:val="28"/>
          <w:lang w:val="fr-CH"/>
        </w:rPr>
        <w:t>r</w:t>
      </w:r>
      <w:r w:rsidR="008E1DF0" w:rsidRPr="00FD2B3A">
        <w:rPr>
          <w:b/>
          <w:sz w:val="28"/>
          <w:szCs w:val="28"/>
          <w:lang w:val="fr-CH"/>
        </w:rPr>
        <w:t>enaissance d’une légende.</w:t>
      </w:r>
    </w:p>
    <w:p w:rsidR="00892945" w:rsidRPr="00FD2B3A" w:rsidRDefault="00892945" w:rsidP="006D6579">
      <w:pPr>
        <w:spacing w:after="0" w:line="240" w:lineRule="auto"/>
        <w:jc w:val="both"/>
        <w:rPr>
          <w:lang w:val="fr-CH"/>
        </w:rPr>
      </w:pPr>
    </w:p>
    <w:p w:rsidR="00065C33" w:rsidRPr="00FD2B3A" w:rsidRDefault="00065C33" w:rsidP="006D6579">
      <w:pPr>
        <w:spacing w:after="0" w:line="240" w:lineRule="auto"/>
        <w:jc w:val="both"/>
        <w:rPr>
          <w:lang w:val="fr-CH"/>
        </w:rPr>
      </w:pPr>
    </w:p>
    <w:p w:rsidR="00693F15" w:rsidRPr="00FD2B3A" w:rsidRDefault="00693F15" w:rsidP="00C325DA">
      <w:pPr>
        <w:spacing w:after="0" w:line="240" w:lineRule="auto"/>
        <w:jc w:val="both"/>
      </w:pPr>
      <w:r w:rsidRPr="00FD2B3A">
        <w:t>Genève</w:t>
      </w:r>
      <w:r w:rsidR="002E67D6" w:rsidRPr="00FD2B3A">
        <w:t xml:space="preserve">, </w:t>
      </w:r>
      <w:r w:rsidR="00756BBB" w:rsidRPr="00FD2B3A">
        <w:t xml:space="preserve">le </w:t>
      </w:r>
      <w:r w:rsidR="004E11B1" w:rsidRPr="00FD2B3A">
        <w:t>21</w:t>
      </w:r>
      <w:r w:rsidR="00756BBB" w:rsidRPr="00FD2B3A">
        <w:t xml:space="preserve"> </w:t>
      </w:r>
      <w:r w:rsidR="000828B6" w:rsidRPr="00FD2B3A">
        <w:t>Aout</w:t>
      </w:r>
      <w:r w:rsidR="00756BBB" w:rsidRPr="00FD2B3A">
        <w:t xml:space="preserve"> 2024</w:t>
      </w:r>
      <w:r w:rsidR="009A2234" w:rsidRPr="00FD2B3A">
        <w:t>.</w:t>
      </w:r>
    </w:p>
    <w:p w:rsidR="001F77C7" w:rsidRPr="00FD2B3A" w:rsidRDefault="00756BBB" w:rsidP="00355849">
      <w:pPr>
        <w:spacing w:after="0" w:line="240" w:lineRule="auto"/>
        <w:jc w:val="both"/>
      </w:pPr>
      <w:r w:rsidRPr="00FD2B3A">
        <w:t xml:space="preserve">Elle a </w:t>
      </w:r>
      <w:r w:rsidR="00601A24" w:rsidRPr="00FD2B3A">
        <w:t>raflé</w:t>
      </w:r>
      <w:r w:rsidRPr="00FD2B3A">
        <w:t xml:space="preserve"> tous les titres : </w:t>
      </w:r>
      <w:r w:rsidR="00F32976" w:rsidRPr="00FD2B3A">
        <w:t>e</w:t>
      </w:r>
      <w:r w:rsidRPr="00FD2B3A">
        <w:t>lle a été doublement primée au Grand Prix d’Horlogerie de Genève</w:t>
      </w:r>
      <w:r w:rsidR="00FA563E" w:rsidRPr="00FD2B3A">
        <w:t xml:space="preserve"> 2014</w:t>
      </w:r>
      <w:r w:rsidRPr="00FD2B3A">
        <w:t xml:space="preserve"> dans les </w:t>
      </w:r>
      <w:r w:rsidR="00FA563E" w:rsidRPr="00FD2B3A">
        <w:t>prestigieuses </w:t>
      </w:r>
      <w:r w:rsidRPr="00FD2B3A">
        <w:t>catégories</w:t>
      </w:r>
      <w:r w:rsidR="00601A24" w:rsidRPr="00FD2B3A">
        <w:t xml:space="preserve"> </w:t>
      </w:r>
      <w:r w:rsidR="00493E74" w:rsidRPr="00FD2B3A">
        <w:t>« </w:t>
      </w:r>
      <w:r w:rsidRPr="00FD2B3A">
        <w:t xml:space="preserve">Exception </w:t>
      </w:r>
      <w:r w:rsidR="00601A24" w:rsidRPr="00FD2B3A">
        <w:t>mécanique</w:t>
      </w:r>
      <w:r w:rsidR="00493E74" w:rsidRPr="00FD2B3A">
        <w:t> »</w:t>
      </w:r>
      <w:r w:rsidRPr="00FD2B3A">
        <w:t xml:space="preserve"> et </w:t>
      </w:r>
      <w:r w:rsidR="00493E74" w:rsidRPr="00FD2B3A">
        <w:t>« </w:t>
      </w:r>
      <w:r w:rsidR="00FD2200" w:rsidRPr="00FD2B3A">
        <w:t>Innovation</w:t>
      </w:r>
      <w:r w:rsidR="00493E74" w:rsidRPr="00FD2B3A">
        <w:t> »</w:t>
      </w:r>
      <w:r w:rsidRPr="00FD2B3A">
        <w:t xml:space="preserve">. Elle a été </w:t>
      </w:r>
      <w:r w:rsidR="00601A24" w:rsidRPr="00FD2B3A">
        <w:t>couronnée</w:t>
      </w:r>
      <w:r w:rsidRPr="00FD2B3A">
        <w:t xml:space="preserve"> </w:t>
      </w:r>
      <w:r w:rsidR="00493E74" w:rsidRPr="00FD2B3A">
        <w:t>« M</w:t>
      </w:r>
      <w:r w:rsidRPr="00FD2B3A">
        <w:t>ontre de l’année</w:t>
      </w:r>
      <w:r w:rsidR="00493E74" w:rsidRPr="00FD2B3A">
        <w:t> »</w:t>
      </w:r>
      <w:r w:rsidRPr="00FD2B3A">
        <w:t xml:space="preserve"> par </w:t>
      </w:r>
      <w:proofErr w:type="spellStart"/>
      <w:r w:rsidRPr="00FD2B3A">
        <w:t>Revolution</w:t>
      </w:r>
      <w:proofErr w:type="spellEnd"/>
      <w:r w:rsidRPr="00FD2B3A">
        <w:t xml:space="preserve"> Asia</w:t>
      </w:r>
      <w:r w:rsidR="000004BB" w:rsidRPr="00FD2B3A">
        <w:t xml:space="preserve"> et</w:t>
      </w:r>
      <w:r w:rsidRPr="00FD2B3A">
        <w:t xml:space="preserve"> </w:t>
      </w:r>
      <w:r w:rsidR="00493E74" w:rsidRPr="00FD2B3A">
        <w:t>« </w:t>
      </w:r>
      <w:r w:rsidRPr="00FD2B3A">
        <w:t>Best of the Best</w:t>
      </w:r>
      <w:r w:rsidR="00493E74" w:rsidRPr="00FD2B3A">
        <w:t> » du</w:t>
      </w:r>
      <w:r w:rsidRPr="00FD2B3A">
        <w:t xml:space="preserve"> </w:t>
      </w:r>
      <w:proofErr w:type="spellStart"/>
      <w:r w:rsidRPr="00FD2B3A">
        <w:t>Robb</w:t>
      </w:r>
      <w:proofErr w:type="spellEnd"/>
      <w:r w:rsidRPr="00FD2B3A">
        <w:t xml:space="preserve"> Report USA. Elle a été encensée par la presse</w:t>
      </w:r>
      <w:r w:rsidR="00493E74" w:rsidRPr="00FD2B3A">
        <w:t>, adoubée par Philippe Dufour</w:t>
      </w:r>
      <w:r w:rsidRPr="00FD2B3A">
        <w:t xml:space="preserve"> et reste </w:t>
      </w:r>
      <w:r w:rsidR="003F3DE9" w:rsidRPr="00FD2B3A">
        <w:t xml:space="preserve">incroyablement </w:t>
      </w:r>
      <w:r w:rsidRPr="00FD2B3A">
        <w:t xml:space="preserve">vivace dans les </w:t>
      </w:r>
      <w:r w:rsidR="00B44169" w:rsidRPr="00FD2B3A">
        <w:t>« </w:t>
      </w:r>
      <w:r w:rsidRPr="00FD2B3A">
        <w:t>esprits</w:t>
      </w:r>
      <w:r w:rsidR="00B44169" w:rsidRPr="00FD2B3A">
        <w:t xml:space="preserve"> horlogers</w:t>
      </w:r>
      <w:r w:rsidR="00C25CE6" w:rsidRPr="00FD2B3A">
        <w:t> »</w:t>
      </w:r>
      <w:r w:rsidRPr="00FD2B3A">
        <w:t xml:space="preserve"> dix ans après sa création. </w:t>
      </w:r>
    </w:p>
    <w:p w:rsidR="00756BBB" w:rsidRPr="00FD2B3A" w:rsidRDefault="00756BBB" w:rsidP="00355849">
      <w:pPr>
        <w:spacing w:after="0" w:line="240" w:lineRule="auto"/>
        <w:jc w:val="both"/>
      </w:pPr>
      <w:r w:rsidRPr="00FD2B3A">
        <w:t xml:space="preserve">Pour fêter </w:t>
      </w:r>
      <w:r w:rsidR="00FA563E" w:rsidRPr="00FD2B3A">
        <w:t>sa</w:t>
      </w:r>
      <w:r w:rsidRPr="00FD2B3A">
        <w:t xml:space="preserve"> décennie en grand pompe, </w:t>
      </w:r>
      <w:r w:rsidR="00C25CE6" w:rsidRPr="00FD2B3A">
        <w:t>l</w:t>
      </w:r>
      <w:r w:rsidRPr="00FD2B3A">
        <w:t xml:space="preserve">a EMC – </w:t>
      </w:r>
      <w:proofErr w:type="spellStart"/>
      <w:r w:rsidRPr="00FD2B3A">
        <w:t>Electronic</w:t>
      </w:r>
      <w:proofErr w:type="spellEnd"/>
      <w:r w:rsidRPr="00FD2B3A">
        <w:t xml:space="preserve"> </w:t>
      </w:r>
      <w:proofErr w:type="spellStart"/>
      <w:r w:rsidRPr="00FD2B3A">
        <w:t>Mechanical</w:t>
      </w:r>
      <w:proofErr w:type="spellEnd"/>
      <w:r w:rsidRPr="00FD2B3A">
        <w:t xml:space="preserve"> Control </w:t>
      </w:r>
      <w:r w:rsidR="00C25CE6" w:rsidRPr="00FD2B3A">
        <w:t xml:space="preserve">- </w:t>
      </w:r>
      <w:r w:rsidRPr="00FD2B3A">
        <w:t>d’URWERK</w:t>
      </w:r>
      <w:r w:rsidR="000004BB" w:rsidRPr="00FD2B3A">
        <w:t xml:space="preserve"> </w:t>
      </w:r>
      <w:r w:rsidRPr="00FD2B3A">
        <w:t xml:space="preserve">se </w:t>
      </w:r>
      <w:r w:rsidR="008D7512" w:rsidRPr="00FD2B3A">
        <w:t>réinvente</w:t>
      </w:r>
      <w:r w:rsidR="000004BB" w:rsidRPr="00FD2B3A">
        <w:t xml:space="preserve"> </w:t>
      </w:r>
      <w:r w:rsidR="00601A24" w:rsidRPr="00FD2B3A">
        <w:t xml:space="preserve">habillée </w:t>
      </w:r>
      <w:r w:rsidR="008D7512" w:rsidRPr="00FD2B3A">
        <w:t>du</w:t>
      </w:r>
      <w:r w:rsidR="00493E74" w:rsidRPr="00FD2B3A">
        <w:t xml:space="preserve"> fuselage </w:t>
      </w:r>
      <w:r w:rsidRPr="00FD2B3A">
        <w:t>d</w:t>
      </w:r>
      <w:r w:rsidR="001F77C7" w:rsidRPr="00FD2B3A">
        <w:t>e</w:t>
      </w:r>
      <w:r w:rsidR="008D7512" w:rsidRPr="00FD2B3A">
        <w:t xml:space="preserve"> </w:t>
      </w:r>
      <w:r w:rsidR="001F77C7" w:rsidRPr="00FD2B3A">
        <w:t>l’</w:t>
      </w:r>
      <w:r w:rsidRPr="00FD2B3A">
        <w:t xml:space="preserve">avion de </w:t>
      </w:r>
      <w:r w:rsidR="00FA563E" w:rsidRPr="00FD2B3A">
        <w:t>reconnaissance</w:t>
      </w:r>
      <w:r w:rsidRPr="00FD2B3A">
        <w:t xml:space="preserve"> </w:t>
      </w:r>
      <w:r w:rsidR="00493E74" w:rsidRPr="00FD2B3A">
        <w:t>de légende</w:t>
      </w:r>
      <w:r w:rsidR="00C92DF0" w:rsidRPr="00FD2B3A">
        <w:t>, le SR-71 !</w:t>
      </w:r>
    </w:p>
    <w:p w:rsidR="001A1540" w:rsidRPr="00FD2B3A" w:rsidRDefault="001A1540" w:rsidP="00355849">
      <w:pPr>
        <w:spacing w:after="0" w:line="240" w:lineRule="auto"/>
        <w:jc w:val="both"/>
      </w:pPr>
    </w:p>
    <w:p w:rsidR="00756BBB" w:rsidRPr="00FD2B3A" w:rsidRDefault="00756BBB" w:rsidP="00355849">
      <w:pPr>
        <w:spacing w:after="0" w:line="240" w:lineRule="auto"/>
        <w:jc w:val="both"/>
      </w:pPr>
    </w:p>
    <w:p w:rsidR="00756BBB" w:rsidRPr="00FD2B3A" w:rsidRDefault="00756BBB" w:rsidP="00355849">
      <w:pPr>
        <w:spacing w:after="0" w:line="240" w:lineRule="auto"/>
        <w:jc w:val="both"/>
      </w:pPr>
    </w:p>
    <w:p w:rsidR="00C31C9B" w:rsidRPr="00FD2B3A" w:rsidRDefault="008F53B2" w:rsidP="007659C5">
      <w:pPr>
        <w:spacing w:after="0" w:line="240" w:lineRule="auto"/>
        <w:jc w:val="center"/>
      </w:pPr>
      <w:bookmarkStart w:id="0" w:name="_GoBack"/>
      <w:r>
        <w:rPr>
          <w:color w:val="4472C4"/>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402.9pt">
            <v:imagedata r:id="rId8" o:title="S00074_Urwerk-EMC_SDT_V2" croptop="4468f"/>
          </v:shape>
        </w:pict>
      </w:r>
      <w:bookmarkEnd w:id="0"/>
    </w:p>
    <w:p w:rsidR="00C31C9B" w:rsidRPr="00FD2B3A" w:rsidRDefault="007659C5" w:rsidP="00355849">
      <w:pPr>
        <w:spacing w:after="0" w:line="240" w:lineRule="auto"/>
        <w:jc w:val="both"/>
      </w:pPr>
      <w:r w:rsidRPr="00FD2B3A">
        <w:br w:type="page"/>
      </w:r>
    </w:p>
    <w:p w:rsidR="00756BBB" w:rsidRPr="00FD2B3A" w:rsidRDefault="00756BBB" w:rsidP="00355849">
      <w:pPr>
        <w:spacing w:after="0" w:line="240" w:lineRule="auto"/>
        <w:jc w:val="both"/>
      </w:pPr>
    </w:p>
    <w:p w:rsidR="00D529E1" w:rsidRPr="00FD2B3A" w:rsidRDefault="003E4D7D" w:rsidP="00355849">
      <w:pPr>
        <w:spacing w:after="0" w:line="240" w:lineRule="auto"/>
        <w:jc w:val="both"/>
      </w:pPr>
      <w:r w:rsidRPr="00FD2B3A">
        <w:t xml:space="preserve">L’EMC est une montre mécanique dont le </w:t>
      </w:r>
      <w:r w:rsidR="00CC0A4F" w:rsidRPr="00FD2B3A">
        <w:t xml:space="preserve">concept et le </w:t>
      </w:r>
      <w:r w:rsidRPr="00FD2B3A">
        <w:t>m</w:t>
      </w:r>
      <w:r w:rsidR="00D529E1" w:rsidRPr="00FD2B3A">
        <w:t xml:space="preserve">ouvement </w:t>
      </w:r>
      <w:r w:rsidR="00CC0A4F" w:rsidRPr="00FD2B3A">
        <w:t>ont</w:t>
      </w:r>
      <w:r w:rsidR="00D529E1" w:rsidRPr="00FD2B3A">
        <w:t xml:space="preserve"> été conçu</w:t>
      </w:r>
      <w:r w:rsidR="00CC0A4F" w:rsidRPr="00FD2B3A">
        <w:t>s</w:t>
      </w:r>
      <w:r w:rsidR="00D529E1" w:rsidRPr="00FD2B3A">
        <w:t>, développé</w:t>
      </w:r>
      <w:r w:rsidR="00CC0A4F" w:rsidRPr="00FD2B3A">
        <w:t>s</w:t>
      </w:r>
      <w:r w:rsidR="00D529E1" w:rsidRPr="00FD2B3A">
        <w:t xml:space="preserve"> et</w:t>
      </w:r>
      <w:r w:rsidRPr="00FD2B3A">
        <w:t xml:space="preserve"> créé</w:t>
      </w:r>
      <w:r w:rsidR="00CC0A4F" w:rsidRPr="00FD2B3A">
        <w:t>s</w:t>
      </w:r>
      <w:r w:rsidRPr="00FD2B3A">
        <w:t xml:space="preserve"> par URWERK</w:t>
      </w:r>
      <w:r w:rsidR="00026CCB" w:rsidRPr="00FD2B3A">
        <w:t xml:space="preserve"> en 2014</w:t>
      </w:r>
      <w:r w:rsidRPr="00FD2B3A">
        <w:t xml:space="preserve">. </w:t>
      </w:r>
      <w:r w:rsidR="00CC0A4F" w:rsidRPr="00FD2B3A">
        <w:rPr>
          <w:rFonts w:cs="Calibri"/>
        </w:rPr>
        <w:t>À</w:t>
      </w:r>
      <w:r w:rsidR="00CC0A4F" w:rsidRPr="00FD2B3A">
        <w:t xml:space="preserve"> ses fonctions traditionnelles</w:t>
      </w:r>
      <w:r w:rsidR="00B05977" w:rsidRPr="00FD2B3A">
        <w:t xml:space="preserve"> – heure</w:t>
      </w:r>
      <w:r w:rsidR="00CC0A4F" w:rsidRPr="00FD2B3A">
        <w:t>s</w:t>
      </w:r>
      <w:r w:rsidR="00BB647E" w:rsidRPr="00FD2B3A">
        <w:t xml:space="preserve">, </w:t>
      </w:r>
      <w:r w:rsidR="00B05977" w:rsidRPr="00FD2B3A">
        <w:t>minute</w:t>
      </w:r>
      <w:r w:rsidR="00CC0A4F" w:rsidRPr="00FD2B3A">
        <w:t>s</w:t>
      </w:r>
      <w:r w:rsidR="00781F8A" w:rsidRPr="00FD2B3A">
        <w:t>, seconde</w:t>
      </w:r>
      <w:r w:rsidR="00CC0A4F" w:rsidRPr="00FD2B3A">
        <w:t>s</w:t>
      </w:r>
      <w:r w:rsidR="00B05977" w:rsidRPr="00FD2B3A">
        <w:t xml:space="preserve"> et réserve de </w:t>
      </w:r>
      <w:r w:rsidR="00961242" w:rsidRPr="00FD2B3A">
        <w:t xml:space="preserve">marche </w:t>
      </w:r>
      <w:r w:rsidR="00781F8A" w:rsidRPr="00FD2B3A">
        <w:t>–</w:t>
      </w:r>
      <w:r w:rsidRPr="00FD2B3A">
        <w:t xml:space="preserve"> </w:t>
      </w:r>
      <w:r w:rsidR="00BB647E" w:rsidRPr="00FD2B3A">
        <w:t>s’ajoute</w:t>
      </w:r>
      <w:r w:rsidR="00B05977" w:rsidRPr="00FD2B3A">
        <w:t xml:space="preserve"> une information originale et brevetée</w:t>
      </w:r>
      <w:r w:rsidR="00961242" w:rsidRPr="00FD2B3A">
        <w:t xml:space="preserve">, </w:t>
      </w:r>
      <w:r w:rsidR="00B05977" w:rsidRPr="00FD2B3A">
        <w:t>l’</w:t>
      </w:r>
      <w:r w:rsidR="00B05977" w:rsidRPr="00FD2B3A">
        <w:rPr>
          <w:lang w:eastAsia="ar-SA"/>
        </w:rPr>
        <w:t>indicateur de performance δ.</w:t>
      </w:r>
      <w:r w:rsidR="00C02780" w:rsidRPr="00FD2B3A">
        <w:rPr>
          <w:lang w:eastAsia="ar-SA"/>
        </w:rPr>
        <w:t xml:space="preserve"> </w:t>
      </w:r>
      <w:r w:rsidR="000004BB" w:rsidRPr="00FD2B3A">
        <w:rPr>
          <w:lang w:eastAsia="ar-SA"/>
        </w:rPr>
        <w:t>G</w:t>
      </w:r>
      <w:r w:rsidR="00355849" w:rsidRPr="00FD2B3A">
        <w:rPr>
          <w:lang w:eastAsia="ar-SA"/>
        </w:rPr>
        <w:t>râce à cette fonction</w:t>
      </w:r>
      <w:r w:rsidR="00C92DF0" w:rsidRPr="00FD2B3A">
        <w:rPr>
          <w:lang w:eastAsia="ar-SA"/>
        </w:rPr>
        <w:t xml:space="preserve"> inédite</w:t>
      </w:r>
      <w:r w:rsidR="00C02780" w:rsidRPr="00FD2B3A">
        <w:rPr>
          <w:lang w:eastAsia="ar-SA"/>
        </w:rPr>
        <w:t xml:space="preserve">, sur </w:t>
      </w:r>
      <w:r w:rsidR="00C02780" w:rsidRPr="00FD2B3A">
        <w:t xml:space="preserve">simple </w:t>
      </w:r>
      <w:r w:rsidR="00C92DF0" w:rsidRPr="00FD2B3A">
        <w:t>pression</w:t>
      </w:r>
      <w:r w:rsidR="00C02780" w:rsidRPr="00FD2B3A">
        <w:t xml:space="preserve"> d’un bouton-poussoir</w:t>
      </w:r>
      <w:r w:rsidR="00C02780" w:rsidRPr="00FD2B3A">
        <w:rPr>
          <w:lang w:eastAsia="ar-SA"/>
        </w:rPr>
        <w:t>,</w:t>
      </w:r>
      <w:r w:rsidR="00C92DF0" w:rsidRPr="00FD2B3A">
        <w:rPr>
          <w:lang w:eastAsia="ar-SA"/>
        </w:rPr>
        <w:t xml:space="preserve"> </w:t>
      </w:r>
      <w:r w:rsidR="00C02780" w:rsidRPr="00FD2B3A">
        <w:rPr>
          <w:lang w:eastAsia="ar-SA"/>
        </w:rPr>
        <w:t>il est désormais possible d’</w:t>
      </w:r>
      <w:r w:rsidR="000004BB" w:rsidRPr="00FD2B3A">
        <w:rPr>
          <w:lang w:eastAsia="ar-SA"/>
        </w:rPr>
        <w:t>évaluer la précision chronométrique d</w:t>
      </w:r>
      <w:r w:rsidR="00CC0A4F" w:rsidRPr="00FD2B3A">
        <w:rPr>
          <w:lang w:eastAsia="ar-SA"/>
        </w:rPr>
        <w:t>u</w:t>
      </w:r>
      <w:r w:rsidR="000004BB" w:rsidRPr="00FD2B3A">
        <w:rPr>
          <w:lang w:eastAsia="ar-SA"/>
        </w:rPr>
        <w:t xml:space="preserve"> mouvement mécanique</w:t>
      </w:r>
      <w:r w:rsidR="00C02780" w:rsidRPr="00FD2B3A">
        <w:rPr>
          <w:lang w:eastAsia="ar-SA"/>
        </w:rPr>
        <w:t xml:space="preserve">. </w:t>
      </w:r>
      <w:r w:rsidR="00070956" w:rsidRPr="00FD2B3A">
        <w:rPr>
          <w:lang w:eastAsia="ar-SA"/>
        </w:rPr>
        <w:t xml:space="preserve">Cette </w:t>
      </w:r>
      <w:r w:rsidR="00CC0A4F" w:rsidRPr="00FD2B3A">
        <w:rPr>
          <w:lang w:eastAsia="ar-SA"/>
        </w:rPr>
        <w:t>innovation</w:t>
      </w:r>
      <w:r w:rsidR="00881BE8" w:rsidRPr="00FD2B3A">
        <w:rPr>
          <w:lang w:eastAsia="ar-SA"/>
        </w:rPr>
        <w:t xml:space="preserve"> </w:t>
      </w:r>
      <w:r w:rsidR="00070956" w:rsidRPr="00FD2B3A">
        <w:rPr>
          <w:lang w:eastAsia="ar-SA"/>
        </w:rPr>
        <w:t>fait de l’</w:t>
      </w:r>
      <w:r w:rsidR="00881BE8" w:rsidRPr="00FD2B3A">
        <w:rPr>
          <w:lang w:eastAsia="ar-SA"/>
        </w:rPr>
        <w:t>EMC</w:t>
      </w:r>
      <w:r w:rsidR="005A35C7" w:rsidRPr="00FD2B3A">
        <w:rPr>
          <w:lang w:eastAsia="ar-SA"/>
        </w:rPr>
        <w:t xml:space="preserve"> – Electro-</w:t>
      </w:r>
      <w:proofErr w:type="spellStart"/>
      <w:r w:rsidR="005A35C7" w:rsidRPr="00FD2B3A">
        <w:rPr>
          <w:lang w:eastAsia="ar-SA"/>
        </w:rPr>
        <w:t>Mechanical</w:t>
      </w:r>
      <w:proofErr w:type="spellEnd"/>
      <w:r w:rsidR="005A35C7" w:rsidRPr="00FD2B3A">
        <w:rPr>
          <w:lang w:eastAsia="ar-SA"/>
        </w:rPr>
        <w:t xml:space="preserve"> Control </w:t>
      </w:r>
      <w:r w:rsidR="00C325DA" w:rsidRPr="00FD2B3A">
        <w:rPr>
          <w:lang w:eastAsia="ar-SA"/>
        </w:rPr>
        <w:t>– le</w:t>
      </w:r>
      <w:r w:rsidR="00881BE8" w:rsidRPr="00FD2B3A">
        <w:rPr>
          <w:lang w:eastAsia="ar-SA"/>
        </w:rPr>
        <w:t xml:space="preserve"> premier </w:t>
      </w:r>
      <w:r w:rsidR="00C92DF0" w:rsidRPr="00FD2B3A">
        <w:t xml:space="preserve">mécanisme permettant à son porteur </w:t>
      </w:r>
      <w:r w:rsidR="00CC0A4F" w:rsidRPr="00FD2B3A">
        <w:t>de mesurer</w:t>
      </w:r>
      <w:r w:rsidR="00C92DF0" w:rsidRPr="00FD2B3A">
        <w:t xml:space="preserve"> la performance de sa montre</w:t>
      </w:r>
      <w:r w:rsidR="005F015C" w:rsidRPr="00FD2B3A">
        <w:t xml:space="preserve"> en temps réel</w:t>
      </w:r>
      <w:r w:rsidR="001075FD" w:rsidRPr="00FD2B3A">
        <w:t>.</w:t>
      </w:r>
      <w:r w:rsidR="00C02780" w:rsidRPr="00FD2B3A">
        <w:t xml:space="preserve"> </w:t>
      </w:r>
      <w:r w:rsidR="00355849" w:rsidRPr="00FD2B3A">
        <w:t xml:space="preserve">Plus fort encore, muni de cette information, </w:t>
      </w:r>
      <w:r w:rsidR="00C92DF0" w:rsidRPr="00FD2B3A">
        <w:t>il pourra</w:t>
      </w:r>
      <w:r w:rsidR="00355849" w:rsidRPr="00FD2B3A">
        <w:t xml:space="preserve"> </w:t>
      </w:r>
      <w:r w:rsidR="00C92DF0" w:rsidRPr="00FD2B3A">
        <w:t>ajuste</w:t>
      </w:r>
      <w:r w:rsidR="00355849" w:rsidRPr="00FD2B3A">
        <w:t xml:space="preserve">r le réglage de sa montre pour atteindre le Graal </w:t>
      </w:r>
      <w:r w:rsidR="00957AF2" w:rsidRPr="00FD2B3A">
        <w:t>qu’est la mesure parfaite du temps.</w:t>
      </w:r>
      <w:r w:rsidR="000004BB" w:rsidRPr="00FD2B3A">
        <w:t xml:space="preserve"> Le </w:t>
      </w:r>
      <w:r w:rsidR="001F77C7" w:rsidRPr="00FD2B3A">
        <w:t>bonheur</w:t>
      </w:r>
      <w:r w:rsidR="000004BB" w:rsidRPr="00FD2B3A">
        <w:t xml:space="preserve"> horloger enfin à port</w:t>
      </w:r>
      <w:r w:rsidR="004425E5" w:rsidRPr="00FD2B3A">
        <w:t>ée</w:t>
      </w:r>
      <w:r w:rsidR="000004BB" w:rsidRPr="00FD2B3A">
        <w:t xml:space="preserve"> de main. </w:t>
      </w:r>
      <w:r w:rsidR="00AE5189" w:rsidRPr="00FD2B3A">
        <w:t xml:space="preserve">On connait la suite de l’histoire : doublé au Grand Prix d’Horlogerie dans deux de </w:t>
      </w:r>
      <w:r w:rsidR="00281A10" w:rsidRPr="00FD2B3A">
        <w:t>s</w:t>
      </w:r>
      <w:r w:rsidR="00AE5189" w:rsidRPr="00FD2B3A">
        <w:t>es catégories phares et salut unanime de la presse spécialisée</w:t>
      </w:r>
      <w:r w:rsidR="001D205A" w:rsidRPr="00FD2B3A">
        <w:t>.</w:t>
      </w:r>
      <w:r w:rsidR="00AE5189" w:rsidRPr="00FD2B3A">
        <w:t xml:space="preserve"> Des distinctions, de la reconnaissance, l’histoire est belle et pourrait s’arrêter là. </w:t>
      </w:r>
    </w:p>
    <w:p w:rsidR="00065C33" w:rsidRPr="00FD2B3A" w:rsidRDefault="00065C33" w:rsidP="00D529E1">
      <w:pPr>
        <w:spacing w:after="0" w:line="240" w:lineRule="auto"/>
        <w:jc w:val="both"/>
      </w:pPr>
    </w:p>
    <w:p w:rsidR="00915AF9" w:rsidRPr="00FD2B3A" w:rsidRDefault="00915AF9" w:rsidP="001F5811">
      <w:pPr>
        <w:spacing w:after="0" w:line="240" w:lineRule="auto"/>
        <w:jc w:val="both"/>
      </w:pPr>
    </w:p>
    <w:p w:rsidR="00AE5189" w:rsidRPr="00FD2B3A" w:rsidRDefault="00AE5189" w:rsidP="005C5F9A">
      <w:pPr>
        <w:autoSpaceDE w:val="0"/>
        <w:autoSpaceDN w:val="0"/>
        <w:adjustRightInd w:val="0"/>
        <w:spacing w:after="0" w:line="240" w:lineRule="auto"/>
        <w:jc w:val="both"/>
      </w:pPr>
    </w:p>
    <w:p w:rsidR="00AE5189" w:rsidRPr="00FD2B3A" w:rsidRDefault="00AE5189" w:rsidP="005C5F9A">
      <w:pPr>
        <w:autoSpaceDE w:val="0"/>
        <w:autoSpaceDN w:val="0"/>
        <w:adjustRightInd w:val="0"/>
        <w:spacing w:after="0" w:line="240" w:lineRule="auto"/>
        <w:jc w:val="both"/>
        <w:rPr>
          <w:lang w:val="fr-CH"/>
        </w:rPr>
      </w:pPr>
      <w:r w:rsidRPr="00FD2B3A">
        <w:rPr>
          <w:lang w:val="fr-CH"/>
        </w:rPr>
        <w:t>Décembre 2020. Deux passionnés se présente</w:t>
      </w:r>
      <w:r w:rsidR="00281A10" w:rsidRPr="00FD2B3A">
        <w:rPr>
          <w:lang w:val="fr-CH"/>
        </w:rPr>
        <w:t>nt</w:t>
      </w:r>
      <w:r w:rsidRPr="00FD2B3A">
        <w:rPr>
          <w:lang w:val="fr-CH"/>
        </w:rPr>
        <w:t xml:space="preserve"> à la porte du QG URWERK de Genève. Ils ont pour nom Jason </w:t>
      </w:r>
      <w:proofErr w:type="spellStart"/>
      <w:r w:rsidRPr="00FD2B3A">
        <w:rPr>
          <w:lang w:val="fr-CH"/>
        </w:rPr>
        <w:t>Sarkoyan</w:t>
      </w:r>
      <w:proofErr w:type="spellEnd"/>
      <w:r w:rsidRPr="00FD2B3A">
        <w:rPr>
          <w:lang w:val="fr-CH"/>
        </w:rPr>
        <w:t xml:space="preserve"> et Dr Roman </w:t>
      </w:r>
      <w:proofErr w:type="spellStart"/>
      <w:r w:rsidRPr="00FD2B3A">
        <w:rPr>
          <w:lang w:val="fr-CH"/>
        </w:rPr>
        <w:t>Sperl</w:t>
      </w:r>
      <w:proofErr w:type="spellEnd"/>
      <w:r w:rsidRPr="00FD2B3A">
        <w:rPr>
          <w:lang w:val="fr-CH"/>
        </w:rPr>
        <w:t>. Le premier est un</w:t>
      </w:r>
      <w:r w:rsidR="00B053DF" w:rsidRPr="00FD2B3A">
        <w:rPr>
          <w:lang w:val="fr-CH"/>
        </w:rPr>
        <w:t xml:space="preserve"> collectionneur et</w:t>
      </w:r>
      <w:r w:rsidRPr="00FD2B3A">
        <w:rPr>
          <w:lang w:val="fr-CH"/>
        </w:rPr>
        <w:t xml:space="preserve"> designer horloger expérimenté, à son poignet l’EMC black. L’autre n’est autre que le Dr Roman </w:t>
      </w:r>
      <w:proofErr w:type="spellStart"/>
      <w:r w:rsidRPr="00FD2B3A">
        <w:rPr>
          <w:lang w:val="fr-CH"/>
        </w:rPr>
        <w:t>Sperl</w:t>
      </w:r>
      <w:proofErr w:type="spellEnd"/>
      <w:r w:rsidRPr="00FD2B3A">
        <w:rPr>
          <w:lang w:val="fr-CH"/>
        </w:rPr>
        <w:t>, ingénieur en aéronautique et</w:t>
      </w:r>
      <w:r w:rsidR="00F274C9" w:rsidRPr="00FD2B3A">
        <w:rPr>
          <w:lang w:val="fr-CH"/>
        </w:rPr>
        <w:t xml:space="preserve"> </w:t>
      </w:r>
      <w:r w:rsidR="00F274C9" w:rsidRPr="00FD2B3A">
        <w:rPr>
          <w:i/>
          <w:lang w:val="fr-CH"/>
        </w:rPr>
        <w:t>the</w:t>
      </w:r>
      <w:r w:rsidRPr="00FD2B3A">
        <w:rPr>
          <w:lang w:val="fr-CH"/>
        </w:rPr>
        <w:t xml:space="preserve"> spécialiste du SR-71 </w:t>
      </w:r>
      <w:proofErr w:type="spellStart"/>
      <w:r w:rsidRPr="00FD2B3A">
        <w:rPr>
          <w:lang w:val="fr-CH"/>
        </w:rPr>
        <w:t>Blackbird</w:t>
      </w:r>
      <w:proofErr w:type="spellEnd"/>
      <w:r w:rsidRPr="00FD2B3A">
        <w:rPr>
          <w:lang w:val="fr-CH"/>
        </w:rPr>
        <w:t>, l’avion furtif le plus rapide ayant jamais existé pouvant filer à la vitesse Mach3+ (trois fois la vitesse du son</w:t>
      </w:r>
      <w:r w:rsidR="00A4669A" w:rsidRPr="00FD2B3A">
        <w:rPr>
          <w:lang w:val="fr-CH"/>
        </w:rPr>
        <w:t>)</w:t>
      </w:r>
      <w:r w:rsidRPr="00FD2B3A">
        <w:rPr>
          <w:lang w:val="fr-CH"/>
        </w:rPr>
        <w:t xml:space="preserve">. A eux deux, ils forment l’entité </w:t>
      </w:r>
      <w:proofErr w:type="spellStart"/>
      <w:r w:rsidRPr="00FD2B3A">
        <w:rPr>
          <w:lang w:val="fr-CH"/>
        </w:rPr>
        <w:t>Dreamland</w:t>
      </w:r>
      <w:proofErr w:type="spellEnd"/>
      <w:r w:rsidRPr="00FD2B3A">
        <w:rPr>
          <w:lang w:val="fr-CH"/>
        </w:rPr>
        <w:t xml:space="preserve">*. Ils sont </w:t>
      </w:r>
      <w:r w:rsidR="00DB0E7D" w:rsidRPr="00FD2B3A">
        <w:rPr>
          <w:lang w:val="fr-CH"/>
        </w:rPr>
        <w:t>fous</w:t>
      </w:r>
      <w:r w:rsidRPr="00FD2B3A">
        <w:rPr>
          <w:lang w:val="fr-CH"/>
        </w:rPr>
        <w:t xml:space="preserve"> </w:t>
      </w:r>
      <w:r w:rsidR="00DB0E7D" w:rsidRPr="00FD2B3A">
        <w:rPr>
          <w:lang w:val="fr-CH"/>
        </w:rPr>
        <w:t>de belle mécanique</w:t>
      </w:r>
      <w:r w:rsidRPr="00FD2B3A">
        <w:rPr>
          <w:lang w:val="fr-CH"/>
        </w:rPr>
        <w:t>, comprennent les aspirations d</w:t>
      </w:r>
      <w:r w:rsidR="00DB0E7D" w:rsidRPr="00FD2B3A">
        <w:rPr>
          <w:lang w:val="fr-CH"/>
        </w:rPr>
        <w:t xml:space="preserve">’URWERK </w:t>
      </w:r>
      <w:r w:rsidRPr="00FD2B3A">
        <w:rPr>
          <w:lang w:val="fr-CH"/>
        </w:rPr>
        <w:t xml:space="preserve">et surtout </w:t>
      </w:r>
      <w:r w:rsidR="00DB0E7D" w:rsidRPr="00FD2B3A">
        <w:rPr>
          <w:lang w:val="fr-CH"/>
        </w:rPr>
        <w:t xml:space="preserve">partagent avec les créateurs </w:t>
      </w:r>
      <w:r w:rsidR="00F274C9" w:rsidRPr="00FD2B3A">
        <w:rPr>
          <w:lang w:val="fr-CH"/>
        </w:rPr>
        <w:t xml:space="preserve">de la marque horlogère </w:t>
      </w:r>
      <w:r w:rsidR="00DB0E7D" w:rsidRPr="00FD2B3A">
        <w:rPr>
          <w:lang w:val="fr-CH"/>
        </w:rPr>
        <w:t>une même folie créatrice.</w:t>
      </w:r>
      <w:r w:rsidRPr="00FD2B3A">
        <w:rPr>
          <w:lang w:val="fr-CH"/>
        </w:rPr>
        <w:t xml:space="preserve"> Ils </w:t>
      </w:r>
      <w:r w:rsidR="00DB0E7D" w:rsidRPr="00FD2B3A">
        <w:rPr>
          <w:lang w:val="fr-CH"/>
        </w:rPr>
        <w:t>sont venus avec une idée en tête. Une idée un peu folle comme les aime la maison horlogère</w:t>
      </w:r>
      <w:r w:rsidRPr="00FD2B3A">
        <w:rPr>
          <w:lang w:val="fr-CH"/>
        </w:rPr>
        <w:t xml:space="preserve"> :</w:t>
      </w:r>
      <w:r w:rsidR="00D67754" w:rsidRPr="00FD2B3A">
        <w:rPr>
          <w:lang w:val="fr-CH"/>
        </w:rPr>
        <w:t xml:space="preserve"> </w:t>
      </w:r>
      <w:r w:rsidR="00A4669A" w:rsidRPr="00FD2B3A">
        <w:rPr>
          <w:lang w:val="fr-CH"/>
        </w:rPr>
        <w:t>fêter les 10</w:t>
      </w:r>
      <w:r w:rsidR="00281A10" w:rsidRPr="00FD2B3A">
        <w:rPr>
          <w:lang w:val="fr-CH"/>
        </w:rPr>
        <w:t xml:space="preserve"> </w:t>
      </w:r>
      <w:r w:rsidR="00A4669A" w:rsidRPr="00FD2B3A">
        <w:rPr>
          <w:lang w:val="fr-CH"/>
        </w:rPr>
        <w:t xml:space="preserve">ans de </w:t>
      </w:r>
      <w:r w:rsidR="00D67754" w:rsidRPr="00FD2B3A">
        <w:rPr>
          <w:lang w:val="fr-CH"/>
        </w:rPr>
        <w:t>l’EMC</w:t>
      </w:r>
      <w:r w:rsidR="00A4669A" w:rsidRPr="00FD2B3A">
        <w:rPr>
          <w:lang w:val="fr-CH"/>
        </w:rPr>
        <w:t xml:space="preserve"> avec un modèle exceptionnel </w:t>
      </w:r>
      <w:r w:rsidR="00D67754" w:rsidRPr="00FD2B3A">
        <w:rPr>
          <w:lang w:val="fr-CH"/>
        </w:rPr>
        <w:t xml:space="preserve"> </w:t>
      </w:r>
      <w:r w:rsidRPr="00FD2B3A">
        <w:rPr>
          <w:lang w:val="fr-CH"/>
        </w:rPr>
        <w:t xml:space="preserve"> fusionn</w:t>
      </w:r>
      <w:r w:rsidR="00A4669A" w:rsidRPr="00FD2B3A">
        <w:rPr>
          <w:lang w:val="fr-CH"/>
        </w:rPr>
        <w:t>ant</w:t>
      </w:r>
      <w:r w:rsidRPr="00FD2B3A">
        <w:rPr>
          <w:lang w:val="fr-CH"/>
        </w:rPr>
        <w:t xml:space="preserve"> le meilleur de l’aviation de reconnaissance</w:t>
      </w:r>
      <w:r w:rsidR="00F274C9" w:rsidRPr="00FD2B3A">
        <w:rPr>
          <w:lang w:val="fr-CH"/>
        </w:rPr>
        <w:t>, le</w:t>
      </w:r>
      <w:r w:rsidRPr="00FD2B3A">
        <w:rPr>
          <w:lang w:val="fr-CH"/>
        </w:rPr>
        <w:t xml:space="preserve"> SR-71 </w:t>
      </w:r>
      <w:proofErr w:type="spellStart"/>
      <w:r w:rsidRPr="00FD2B3A">
        <w:rPr>
          <w:lang w:val="fr-CH"/>
        </w:rPr>
        <w:t>Blackbird</w:t>
      </w:r>
      <w:proofErr w:type="spellEnd"/>
      <w:r w:rsidRPr="00FD2B3A">
        <w:rPr>
          <w:lang w:val="fr-CH"/>
        </w:rPr>
        <w:t xml:space="preserve"> avec </w:t>
      </w:r>
      <w:r w:rsidR="00E83273" w:rsidRPr="00FD2B3A">
        <w:rPr>
          <w:lang w:val="fr-CH"/>
        </w:rPr>
        <w:t>le concept reconnu le plus innovant,</w:t>
      </w:r>
      <w:r w:rsidR="00F274C9" w:rsidRPr="00FD2B3A">
        <w:rPr>
          <w:lang w:val="fr-CH"/>
        </w:rPr>
        <w:t xml:space="preserve"> l</w:t>
      </w:r>
      <w:r w:rsidR="00026072" w:rsidRPr="00FD2B3A">
        <w:rPr>
          <w:lang w:val="fr-CH"/>
        </w:rPr>
        <w:t>’</w:t>
      </w:r>
      <w:r w:rsidR="00F274C9" w:rsidRPr="00FD2B3A">
        <w:rPr>
          <w:lang w:val="fr-CH"/>
        </w:rPr>
        <w:t>EMC</w:t>
      </w:r>
      <w:r w:rsidRPr="00FD2B3A">
        <w:rPr>
          <w:lang w:val="fr-CH"/>
        </w:rPr>
        <w:t xml:space="preserve">. Ils ont en leur possession un trésor rare et inestimable : des morceaux de fuselage du SR-71, </w:t>
      </w:r>
      <w:r w:rsidR="00DB0E7D" w:rsidRPr="00FD2B3A">
        <w:rPr>
          <w:lang w:val="fr-CH"/>
        </w:rPr>
        <w:t>fait</w:t>
      </w:r>
      <w:r w:rsidRPr="00FD2B3A">
        <w:rPr>
          <w:lang w:val="fr-CH"/>
        </w:rPr>
        <w:t xml:space="preserve"> d</w:t>
      </w:r>
      <w:r w:rsidR="00125036" w:rsidRPr="00FD2B3A">
        <w:rPr>
          <w:lang w:val="fr-CH"/>
        </w:rPr>
        <w:t>’un alliage de</w:t>
      </w:r>
      <w:r w:rsidRPr="00FD2B3A">
        <w:rPr>
          <w:lang w:val="fr-CH"/>
        </w:rPr>
        <w:t xml:space="preserve"> titane</w:t>
      </w:r>
      <w:r w:rsidR="00F274C9" w:rsidRPr="00FD2B3A">
        <w:rPr>
          <w:lang w:val="fr-CH"/>
        </w:rPr>
        <w:t xml:space="preserve">. La conversation s’engage et c’est </w:t>
      </w:r>
      <w:r w:rsidR="009B467B" w:rsidRPr="00FD2B3A">
        <w:rPr>
          <w:lang w:val="fr-CH"/>
        </w:rPr>
        <w:t>très</w:t>
      </w:r>
      <w:r w:rsidR="00026072" w:rsidRPr="00FD2B3A">
        <w:rPr>
          <w:lang w:val="fr-CH"/>
        </w:rPr>
        <w:t xml:space="preserve"> vite</w:t>
      </w:r>
      <w:r w:rsidR="009B467B" w:rsidRPr="00FD2B3A">
        <w:rPr>
          <w:lang w:val="fr-CH"/>
        </w:rPr>
        <w:t xml:space="preserve"> </w:t>
      </w:r>
      <w:r w:rsidR="00F274C9" w:rsidRPr="00FD2B3A">
        <w:rPr>
          <w:lang w:val="fr-CH"/>
        </w:rPr>
        <w:t xml:space="preserve">un dialogue à bâtons rompus. Un échange qui se poursuit </w:t>
      </w:r>
      <w:r w:rsidR="009B467B" w:rsidRPr="00FD2B3A">
        <w:rPr>
          <w:lang w:val="fr-CH"/>
        </w:rPr>
        <w:t xml:space="preserve">dans le temps et </w:t>
      </w:r>
      <w:r w:rsidR="00F274C9" w:rsidRPr="00FD2B3A">
        <w:rPr>
          <w:lang w:val="fr-CH"/>
        </w:rPr>
        <w:t xml:space="preserve">à distance, </w:t>
      </w:r>
      <w:r w:rsidR="00EF67CD" w:rsidRPr="00FD2B3A">
        <w:rPr>
          <w:lang w:val="fr-CH"/>
        </w:rPr>
        <w:t>entre</w:t>
      </w:r>
      <w:r w:rsidR="00F274C9" w:rsidRPr="00FD2B3A">
        <w:rPr>
          <w:lang w:val="fr-CH"/>
        </w:rPr>
        <w:t xml:space="preserve"> Genève</w:t>
      </w:r>
      <w:r w:rsidR="00EF67CD" w:rsidRPr="00FD2B3A">
        <w:rPr>
          <w:lang w:val="fr-CH"/>
        </w:rPr>
        <w:t>,</w:t>
      </w:r>
      <w:r w:rsidR="00F274C9" w:rsidRPr="00FD2B3A">
        <w:rPr>
          <w:lang w:val="fr-CH"/>
        </w:rPr>
        <w:t xml:space="preserve"> Zurich </w:t>
      </w:r>
      <w:r w:rsidR="00EF67CD" w:rsidRPr="00FD2B3A">
        <w:rPr>
          <w:lang w:val="fr-CH"/>
        </w:rPr>
        <w:t>et</w:t>
      </w:r>
      <w:r w:rsidR="00F274C9" w:rsidRPr="00FD2B3A">
        <w:rPr>
          <w:lang w:val="fr-CH"/>
        </w:rPr>
        <w:t xml:space="preserve"> New York. </w:t>
      </w:r>
      <w:r w:rsidR="009B467B" w:rsidRPr="00FD2B3A">
        <w:rPr>
          <w:lang w:val="fr-CH"/>
        </w:rPr>
        <w:t>Car il</w:t>
      </w:r>
      <w:r w:rsidR="00F274C9" w:rsidRPr="00FD2B3A">
        <w:rPr>
          <w:lang w:val="fr-CH"/>
        </w:rPr>
        <w:t xml:space="preserve"> faudra </w:t>
      </w:r>
      <w:r w:rsidRPr="00FD2B3A">
        <w:rPr>
          <w:lang w:val="fr-CH"/>
        </w:rPr>
        <w:t>trois an</w:t>
      </w:r>
      <w:r w:rsidR="00F274C9" w:rsidRPr="00FD2B3A">
        <w:rPr>
          <w:lang w:val="fr-CH"/>
        </w:rPr>
        <w:t>née</w:t>
      </w:r>
      <w:r w:rsidRPr="00FD2B3A">
        <w:rPr>
          <w:lang w:val="fr-CH"/>
        </w:rPr>
        <w:t>s d’effort,</w:t>
      </w:r>
      <w:r w:rsidR="00F274C9" w:rsidRPr="00FD2B3A">
        <w:rPr>
          <w:lang w:val="fr-CH"/>
        </w:rPr>
        <w:t xml:space="preserve"> pour qu’</w:t>
      </w:r>
      <w:r w:rsidRPr="00FD2B3A">
        <w:rPr>
          <w:lang w:val="fr-CH"/>
        </w:rPr>
        <w:t xml:space="preserve">URWERK </w:t>
      </w:r>
      <w:r w:rsidR="00F274C9" w:rsidRPr="00FD2B3A">
        <w:rPr>
          <w:lang w:val="fr-CH"/>
        </w:rPr>
        <w:t>puisse enfin dévoiler la</w:t>
      </w:r>
      <w:r w:rsidR="008F53B2">
        <w:rPr>
          <w:lang w:val="fr-CH"/>
        </w:rPr>
        <w:t xml:space="preserve"> nouvelle</w:t>
      </w:r>
      <w:r w:rsidR="00F274C9" w:rsidRPr="00FD2B3A">
        <w:rPr>
          <w:lang w:val="fr-CH"/>
        </w:rPr>
        <w:t xml:space="preserve"> </w:t>
      </w:r>
      <w:r w:rsidRPr="00FD2B3A">
        <w:rPr>
          <w:lang w:val="fr-CH"/>
        </w:rPr>
        <w:t>EMC !</w:t>
      </w:r>
    </w:p>
    <w:p w:rsidR="00125036" w:rsidRPr="00FD2B3A" w:rsidRDefault="00125036" w:rsidP="005C5F9A">
      <w:pPr>
        <w:autoSpaceDE w:val="0"/>
        <w:autoSpaceDN w:val="0"/>
        <w:adjustRightInd w:val="0"/>
        <w:spacing w:after="0" w:line="240" w:lineRule="auto"/>
        <w:jc w:val="both"/>
        <w:rPr>
          <w:lang w:val="fr-CH"/>
        </w:rPr>
      </w:pPr>
    </w:p>
    <w:p w:rsidR="00E10259" w:rsidRPr="00FD2B3A" w:rsidRDefault="00C5073E" w:rsidP="005C5F9A">
      <w:pPr>
        <w:autoSpaceDE w:val="0"/>
        <w:autoSpaceDN w:val="0"/>
        <w:adjustRightInd w:val="0"/>
        <w:spacing w:after="0" w:line="240" w:lineRule="auto"/>
        <w:jc w:val="both"/>
      </w:pPr>
      <w:r w:rsidRPr="00FD2B3A">
        <w:t>« </w:t>
      </w:r>
      <w:r w:rsidR="00F739BB" w:rsidRPr="00FD2B3A">
        <w:t>C’est une histoire un peu folle et en même temps, les histoires nées d’une passion sont les plus belles, ne pensez-vous pas ?</w:t>
      </w:r>
      <w:r w:rsidR="0032701C" w:rsidRPr="00FD2B3A">
        <w:t> »</w:t>
      </w:r>
      <w:r w:rsidR="00F739BB" w:rsidRPr="00FD2B3A">
        <w:t xml:space="preserve"> s’enthousiasme Jason </w:t>
      </w:r>
      <w:proofErr w:type="spellStart"/>
      <w:r w:rsidR="00F739BB" w:rsidRPr="00FD2B3A">
        <w:t>Sarkoyan</w:t>
      </w:r>
      <w:proofErr w:type="spellEnd"/>
      <w:r w:rsidR="00EA3F69" w:rsidRPr="00FD2B3A">
        <w:t xml:space="preserve">. </w:t>
      </w:r>
      <w:r w:rsidR="00946AC2" w:rsidRPr="00FD2B3A">
        <w:t>« </w:t>
      </w:r>
      <w:r w:rsidR="00EA3F69" w:rsidRPr="00FD2B3A">
        <w:t>Je me suis lancé tête la première</w:t>
      </w:r>
      <w:r w:rsidR="00946AC2" w:rsidRPr="00FD2B3A">
        <w:t xml:space="preserve"> dans cette aventure. D’autant plus facilement que je pouvais me reposer sur le savoir et l’expérience du Dr Roman </w:t>
      </w:r>
      <w:proofErr w:type="spellStart"/>
      <w:r w:rsidR="00946AC2" w:rsidRPr="00FD2B3A">
        <w:t>Sperl</w:t>
      </w:r>
      <w:proofErr w:type="spellEnd"/>
      <w:r w:rsidR="00946AC2" w:rsidRPr="00FD2B3A">
        <w:t xml:space="preserve"> ("RoMiG21" sur Instagram), doctorant de l’Université technique de Munich et </w:t>
      </w:r>
      <w:r w:rsidRPr="00FD2B3A">
        <w:t xml:space="preserve">surtout l’un des plus grands </w:t>
      </w:r>
      <w:r w:rsidR="00946AC2" w:rsidRPr="00FD2B3A">
        <w:t>expert</w:t>
      </w:r>
      <w:r w:rsidRPr="00FD2B3A">
        <w:t>s</w:t>
      </w:r>
      <w:r w:rsidR="00946AC2" w:rsidRPr="00FD2B3A">
        <w:t xml:space="preserve"> en aéronautique</w:t>
      </w:r>
      <w:r w:rsidR="009B467B" w:rsidRPr="00FD2B3A">
        <w:t xml:space="preserve"> </w:t>
      </w:r>
      <w:r w:rsidR="00C01DF9" w:rsidRPr="00FD2B3A">
        <w:t>»</w:t>
      </w:r>
      <w:r w:rsidR="001F450C" w:rsidRPr="00FD2B3A">
        <w:t xml:space="preserve">  </w:t>
      </w:r>
      <w:r w:rsidR="00946AC2" w:rsidRPr="00FD2B3A">
        <w:t xml:space="preserve">  </w:t>
      </w:r>
    </w:p>
    <w:p w:rsidR="00C5073E" w:rsidRPr="00FD2B3A" w:rsidRDefault="00C5073E" w:rsidP="005C5F9A">
      <w:pPr>
        <w:autoSpaceDE w:val="0"/>
        <w:autoSpaceDN w:val="0"/>
        <w:adjustRightInd w:val="0"/>
        <w:spacing w:after="0" w:line="240" w:lineRule="auto"/>
        <w:jc w:val="both"/>
      </w:pPr>
    </w:p>
    <w:p w:rsidR="002376B0" w:rsidRPr="00FD2B3A" w:rsidRDefault="002376B0" w:rsidP="005C5F9A">
      <w:pPr>
        <w:autoSpaceDE w:val="0"/>
        <w:autoSpaceDN w:val="0"/>
        <w:adjustRightInd w:val="0"/>
        <w:spacing w:after="0" w:line="240" w:lineRule="auto"/>
        <w:jc w:val="both"/>
      </w:pPr>
    </w:p>
    <w:p w:rsidR="00E10259" w:rsidRPr="00FD2B3A" w:rsidRDefault="00E10259" w:rsidP="005C5F9A">
      <w:pPr>
        <w:autoSpaceDE w:val="0"/>
        <w:autoSpaceDN w:val="0"/>
        <w:adjustRightInd w:val="0"/>
        <w:spacing w:after="0" w:line="240" w:lineRule="auto"/>
        <w:jc w:val="both"/>
      </w:pPr>
    </w:p>
    <w:p w:rsidR="00026CCB" w:rsidRPr="00FD2B3A" w:rsidRDefault="00C7668D" w:rsidP="008F53B2">
      <w:pPr>
        <w:autoSpaceDE w:val="0"/>
        <w:autoSpaceDN w:val="0"/>
        <w:adjustRightInd w:val="0"/>
        <w:spacing w:after="0" w:line="240" w:lineRule="auto"/>
        <w:ind w:right="-142"/>
        <w:jc w:val="both"/>
      </w:pPr>
      <w:r w:rsidRPr="00FD2B3A">
        <w:t xml:space="preserve">Cette </w:t>
      </w:r>
      <w:r w:rsidR="008F53B2">
        <w:t xml:space="preserve">nouvelle </w:t>
      </w:r>
      <w:r w:rsidRPr="00FD2B3A">
        <w:t>EMC</w:t>
      </w:r>
      <w:r w:rsidR="00C92DF0" w:rsidRPr="00FD2B3A">
        <w:t xml:space="preserve"> </w:t>
      </w:r>
      <w:r w:rsidR="000004BB" w:rsidRPr="00FD2B3A">
        <w:t xml:space="preserve">existe désormais en une </w:t>
      </w:r>
      <w:r w:rsidRPr="00FD2B3A">
        <w:t>série limitée de 10 pièces</w:t>
      </w:r>
      <w:r w:rsidR="00125036" w:rsidRPr="00FD2B3A">
        <w:t>. 10</w:t>
      </w:r>
      <w:r w:rsidR="00C11F47" w:rsidRPr="00C11F47">
        <w:rPr>
          <w:vertAlign w:val="superscript"/>
        </w:rPr>
        <w:t>ème</w:t>
      </w:r>
      <w:r w:rsidR="00C11F47">
        <w:t xml:space="preserve"> anniversaire</w:t>
      </w:r>
      <w:r w:rsidR="00125036" w:rsidRPr="00FD2B3A">
        <w:t xml:space="preserve"> – 10 unités!</w:t>
      </w:r>
      <w:r w:rsidR="000004BB" w:rsidRPr="00FD2B3A">
        <w:t xml:space="preserve"> </w:t>
      </w:r>
      <w:r w:rsidR="007659C5" w:rsidRPr="00FD2B3A">
        <w:t>Dans une version</w:t>
      </w:r>
      <w:r w:rsidRPr="00FD2B3A">
        <w:t xml:space="preserve"> </w:t>
      </w:r>
      <w:r w:rsidR="007659C5" w:rsidRPr="00FD2B3A">
        <w:t>magnifiée par le</w:t>
      </w:r>
      <w:r w:rsidR="00D522F5" w:rsidRPr="00FD2B3A">
        <w:t xml:space="preserve">s éléments </w:t>
      </w:r>
      <w:r w:rsidR="00C92DF0" w:rsidRPr="00FD2B3A">
        <w:t>du f</w:t>
      </w:r>
      <w:r w:rsidRPr="00FD2B3A">
        <w:t xml:space="preserve">uselage de l’avion mythique. </w:t>
      </w:r>
      <w:r w:rsidR="00D522F5" w:rsidRPr="00FD2B3A">
        <w:t>Ce</w:t>
      </w:r>
      <w:r w:rsidRPr="00FD2B3A">
        <w:t xml:space="preserve"> titane </w:t>
      </w:r>
      <w:r w:rsidR="00D522F5" w:rsidRPr="00FD2B3A">
        <w:t xml:space="preserve">« amélioré » </w:t>
      </w:r>
      <w:r w:rsidRPr="00FD2B3A">
        <w:t xml:space="preserve">a été fondu puis travaillé pour se réincarner </w:t>
      </w:r>
      <w:r w:rsidR="00C11F47">
        <w:t>une</w:t>
      </w:r>
      <w:r w:rsidRPr="00FD2B3A">
        <w:t xml:space="preserve"> manivelle de charge de la dynamo</w:t>
      </w:r>
      <w:r w:rsidR="007659C5" w:rsidRPr="00FD2B3A">
        <w:t xml:space="preserve"> de l’EM</w:t>
      </w:r>
      <w:r w:rsidR="00026CCB" w:rsidRPr="00FD2B3A">
        <w:t>C</w:t>
      </w:r>
      <w:r w:rsidR="00281A10" w:rsidRPr="00FD2B3A">
        <w:t>.</w:t>
      </w:r>
      <w:r w:rsidR="00026CCB" w:rsidRPr="00FD2B3A">
        <w:t xml:space="preserve"> « La disposition des écrans qui composent le cadran de la montre rappelle les instruments du cockpit du SR-71, et ce n'est pas sans raison » nous explique Martin Frei, directeur </w:t>
      </w:r>
      <w:r w:rsidR="002376B0" w:rsidRPr="00FD2B3A">
        <w:t>artistique</w:t>
      </w:r>
      <w:r w:rsidR="00026CCB" w:rsidRPr="00FD2B3A">
        <w:t xml:space="preserve"> et co-fondateur d’URWERK. « Une montre, comme un avion, est une machine qui fournit des informations sur ses performances. Le cadran de la montre est un tableau de bord personnel ; outre l'heure précise, l’EMC fournit également des informations sur </w:t>
      </w:r>
      <w:r w:rsidR="002376B0" w:rsidRPr="00FD2B3A">
        <w:t>son fonctionnement</w:t>
      </w:r>
      <w:r w:rsidR="00026CCB" w:rsidRPr="00FD2B3A">
        <w:t xml:space="preserve"> et </w:t>
      </w:r>
      <w:r w:rsidR="002376B0" w:rsidRPr="00FD2B3A">
        <w:t>la façon dont elle est « </w:t>
      </w:r>
      <w:r w:rsidR="00026CCB" w:rsidRPr="00FD2B3A">
        <w:t>pilot</w:t>
      </w:r>
      <w:r w:rsidR="002376B0" w:rsidRPr="00FD2B3A">
        <w:t>é</w:t>
      </w:r>
      <w:r w:rsidR="00026CCB" w:rsidRPr="00FD2B3A">
        <w:t>e</w:t>
      </w:r>
      <w:r w:rsidR="002376B0" w:rsidRPr="00FD2B3A">
        <w:t> »</w:t>
      </w:r>
      <w:r w:rsidR="00026CCB" w:rsidRPr="00FD2B3A">
        <w:t xml:space="preserve">. C'est une expérience unique et passionnante. Ma fascination pour tout ce qui touche à la science-fiction, </w:t>
      </w:r>
      <w:r w:rsidR="00026CCB" w:rsidRPr="00FD2B3A">
        <w:lastRenderedPageBreak/>
        <w:t xml:space="preserve">aux voyages dans l'espace et à l'aviation m'a </w:t>
      </w:r>
      <w:r w:rsidR="002376B0" w:rsidRPr="00FD2B3A">
        <w:t>rendu tout particulièrement sensible à</w:t>
      </w:r>
      <w:r w:rsidR="00026CCB" w:rsidRPr="00FD2B3A">
        <w:t xml:space="preserve"> ce projet </w:t>
      </w:r>
      <w:r w:rsidR="00D010B6" w:rsidRPr="00FD2B3A">
        <w:t>mené à bien</w:t>
      </w:r>
      <w:r w:rsidR="002376B0" w:rsidRPr="00FD2B3A">
        <w:t xml:space="preserve"> </w:t>
      </w:r>
      <w:r w:rsidR="00026CCB" w:rsidRPr="00FD2B3A">
        <w:t xml:space="preserve">avec Jason et Roman de </w:t>
      </w:r>
      <w:proofErr w:type="spellStart"/>
      <w:r w:rsidR="00026CCB" w:rsidRPr="00FD2B3A">
        <w:t>Dreamland</w:t>
      </w:r>
      <w:proofErr w:type="spellEnd"/>
      <w:r w:rsidR="002376B0" w:rsidRPr="00FD2B3A">
        <w:t>. »</w:t>
      </w:r>
    </w:p>
    <w:p w:rsidR="00D010B6" w:rsidRPr="00FD2B3A" w:rsidRDefault="008F53B2" w:rsidP="00D010B6">
      <w:pPr>
        <w:autoSpaceDE w:val="0"/>
        <w:autoSpaceDN w:val="0"/>
        <w:adjustRightInd w:val="0"/>
        <w:spacing w:after="0" w:line="240" w:lineRule="auto"/>
        <w:jc w:val="both"/>
      </w:pPr>
      <w:r>
        <w:t xml:space="preserve">Cette nouvelle </w:t>
      </w:r>
      <w:r w:rsidR="00534041" w:rsidRPr="00FD2B3A">
        <w:t>EMC</w:t>
      </w:r>
      <w:r w:rsidR="00D010B6" w:rsidRPr="00FD2B3A">
        <w:t xml:space="preserve"> </w:t>
      </w:r>
      <w:r w:rsidR="00534041" w:rsidRPr="00FD2B3A">
        <w:t>prend</w:t>
      </w:r>
      <w:r w:rsidR="00E10259" w:rsidRPr="00FD2B3A">
        <w:t xml:space="preserve"> ainsi</w:t>
      </w:r>
      <w:r w:rsidR="00534041" w:rsidRPr="00FD2B3A">
        <w:t xml:space="preserve"> l’apparence d’un </w:t>
      </w:r>
      <w:r w:rsidR="004B588F" w:rsidRPr="00FD2B3A">
        <w:t>tableau de bord</w:t>
      </w:r>
      <w:r w:rsidR="00534041" w:rsidRPr="00FD2B3A">
        <w:t xml:space="preserve"> avec quatre cadrans distinc</w:t>
      </w:r>
      <w:r w:rsidR="00E127F5" w:rsidRPr="00FD2B3A">
        <w:t>ts</w:t>
      </w:r>
      <w:r w:rsidR="00C92DF0" w:rsidRPr="00FD2B3A">
        <w:t xml:space="preserve"> dont deux avec une lunette vissée</w:t>
      </w:r>
      <w:r w:rsidR="00E127F5" w:rsidRPr="00FD2B3A">
        <w:t xml:space="preserve">. L’emphase est portée sur l’indication </w:t>
      </w:r>
      <w:r w:rsidR="00534041" w:rsidRPr="00FD2B3A">
        <w:t>de la seconde (cadran positionné à 2h)</w:t>
      </w:r>
      <w:r w:rsidR="00833276" w:rsidRPr="00FD2B3A">
        <w:t xml:space="preserve"> dont la pointe a pris l’apparence de l</w:t>
      </w:r>
      <w:r w:rsidR="00855BA3" w:rsidRPr="00FD2B3A">
        <w:t>’avion de reconnaissance</w:t>
      </w:r>
      <w:r w:rsidR="00534041" w:rsidRPr="00FD2B3A">
        <w:t xml:space="preserve">. C’est un des éléments phare de l’EMC, </w:t>
      </w:r>
      <w:r w:rsidR="00C92DF0" w:rsidRPr="00FD2B3A">
        <w:t>le témoin de sa bonne marche et de</w:t>
      </w:r>
      <w:r w:rsidR="00160021" w:rsidRPr="00FD2B3A">
        <w:t xml:space="preserve"> son sens de la précision</w:t>
      </w:r>
      <w:r w:rsidR="00534041" w:rsidRPr="00FD2B3A">
        <w:t xml:space="preserve">. A sa gauche – à 10 h </w:t>
      </w:r>
      <w:r w:rsidR="00694517" w:rsidRPr="00FD2B3A">
        <w:t>– l’affichage</w:t>
      </w:r>
      <w:r w:rsidR="00534041" w:rsidRPr="00FD2B3A">
        <w:t xml:space="preserve"> de la performance de l’EMC exprimée en seconde par jour. En dessous – à </w:t>
      </w:r>
      <w:r w:rsidR="006F01DB" w:rsidRPr="00FD2B3A">
        <w:t>7</w:t>
      </w:r>
      <w:r w:rsidR="00534041" w:rsidRPr="00FD2B3A">
        <w:t xml:space="preserve">h – la </w:t>
      </w:r>
      <w:r w:rsidR="00557F6D" w:rsidRPr="00FD2B3A">
        <w:t>réserve de marche de l’EMC</w:t>
      </w:r>
      <w:r w:rsidR="00534041" w:rsidRPr="00FD2B3A">
        <w:t xml:space="preserve">. L’indication classique des heures et minutes se fait à </w:t>
      </w:r>
      <w:r w:rsidR="006F01DB" w:rsidRPr="00FD2B3A">
        <w:t>5</w:t>
      </w:r>
      <w:r w:rsidR="00E127F5" w:rsidRPr="00FD2B3A">
        <w:t xml:space="preserve">h – elle </w:t>
      </w:r>
      <w:r w:rsidR="00534041" w:rsidRPr="00FD2B3A">
        <w:t>se fait par le biai</w:t>
      </w:r>
      <w:r w:rsidR="00694517" w:rsidRPr="00FD2B3A">
        <w:t>s d’un jeu d’aiguilles</w:t>
      </w:r>
      <w:r w:rsidR="00534041" w:rsidRPr="00FD2B3A">
        <w:t>. Au dos de l’EMC, son mouvement maison est visible derrière une glace saphir.</w:t>
      </w:r>
      <w:r w:rsidR="00D010B6" w:rsidRPr="00FD2B3A">
        <w:t xml:space="preserve"> </w:t>
      </w:r>
    </w:p>
    <w:p w:rsidR="00C31C9B" w:rsidRPr="00FD2B3A" w:rsidRDefault="00C31C9B" w:rsidP="00AC2E31">
      <w:pPr>
        <w:spacing w:after="0" w:line="240" w:lineRule="auto"/>
        <w:jc w:val="both"/>
      </w:pPr>
    </w:p>
    <w:p w:rsidR="00841304" w:rsidRPr="00FD2B3A" w:rsidRDefault="00841304" w:rsidP="00841304">
      <w:pPr>
        <w:spacing w:after="0" w:line="240" w:lineRule="auto"/>
        <w:jc w:val="center"/>
      </w:pPr>
    </w:p>
    <w:p w:rsidR="00C000D1" w:rsidRPr="00FD2B3A" w:rsidRDefault="00C000D1" w:rsidP="00841304">
      <w:pPr>
        <w:spacing w:after="0" w:line="240" w:lineRule="auto"/>
        <w:jc w:val="center"/>
      </w:pPr>
    </w:p>
    <w:p w:rsidR="00D010B6" w:rsidRPr="00FD2B3A" w:rsidRDefault="00C000D1" w:rsidP="00D010B6">
      <w:pPr>
        <w:autoSpaceDE w:val="0"/>
        <w:autoSpaceDN w:val="0"/>
        <w:adjustRightInd w:val="0"/>
        <w:spacing w:after="0" w:line="240" w:lineRule="auto"/>
        <w:jc w:val="both"/>
      </w:pPr>
      <w:r w:rsidRPr="00FD2B3A">
        <w:t xml:space="preserve">Ce mouvement manufacture URWERK a été pensé, développé et usiné dans les ateliers d’URWERK. Ses performances sont testées sur 5 positions durant un cycle de 30 jours pour répondre aux normes les plus sévères de la montre de précision. </w:t>
      </w:r>
      <w:r w:rsidR="00D010B6" w:rsidRPr="00FD2B3A">
        <w:t>« Le SR-71 est un avion de légende, une bête de concours qui a été conçue pour réaliser les meilleures performances. C’est également dans cet esprit que nous avons conçu notre EMC » déclare Felix Baumgartner, maître horloger et co-fondateur d’URWERK. « Ce sont deux machines</w:t>
      </w:r>
      <w:r w:rsidR="00D010B6" w:rsidRPr="00FD2B3A">
        <w:rPr>
          <w:i/>
        </w:rPr>
        <w:t xml:space="preserve"> </w:t>
      </w:r>
      <w:r w:rsidR="00D010B6" w:rsidRPr="00FD2B3A">
        <w:t>de pointe qui, pour donner le meilleur d’elles même, nécessite</w:t>
      </w:r>
      <w:r w:rsidR="00281A10" w:rsidRPr="00FD2B3A">
        <w:t>nt</w:t>
      </w:r>
      <w:r w:rsidR="00D010B6" w:rsidRPr="00FD2B3A">
        <w:t xml:space="preserve"> le pilotage de mains habiles ».</w:t>
      </w:r>
    </w:p>
    <w:p w:rsidR="00C000D1" w:rsidRPr="00FD2B3A" w:rsidRDefault="00C000D1" w:rsidP="005C0284">
      <w:pPr>
        <w:spacing w:after="0" w:line="240" w:lineRule="auto"/>
      </w:pPr>
    </w:p>
    <w:p w:rsidR="007659C5" w:rsidRPr="00FD2B3A" w:rsidRDefault="007659C5" w:rsidP="005C0284">
      <w:pPr>
        <w:spacing w:after="0" w:line="240" w:lineRule="auto"/>
      </w:pPr>
    </w:p>
    <w:p w:rsidR="007659C5" w:rsidRPr="00FD2B3A" w:rsidRDefault="007659C5" w:rsidP="005C0284">
      <w:pPr>
        <w:spacing w:after="0" w:line="240" w:lineRule="auto"/>
      </w:pPr>
    </w:p>
    <w:p w:rsidR="00C000D1" w:rsidRPr="00FD2B3A" w:rsidRDefault="008F53B2" w:rsidP="007659C5">
      <w:pPr>
        <w:spacing w:after="0" w:line="240" w:lineRule="auto"/>
        <w:jc w:val="center"/>
      </w:pPr>
      <w:bookmarkStart w:id="1" w:name="_Hlk170200972"/>
      <w:r>
        <w:pict>
          <v:shape id="_x0000_i1026" type="#_x0000_t75" style="width:324.55pt;height:280.6pt">
            <v:imagedata r:id="rId9" o:title="EMCmov_face"/>
          </v:shape>
        </w:pict>
      </w:r>
      <w:bookmarkEnd w:id="1"/>
    </w:p>
    <w:p w:rsidR="007659C5" w:rsidRPr="00FD2B3A" w:rsidRDefault="007659C5" w:rsidP="007659C5">
      <w:pPr>
        <w:spacing w:after="0" w:line="240" w:lineRule="auto"/>
        <w:jc w:val="center"/>
      </w:pPr>
    </w:p>
    <w:p w:rsidR="00C000D1" w:rsidRPr="00FD2B3A" w:rsidRDefault="00D010B6" w:rsidP="00C000D1">
      <w:pPr>
        <w:spacing w:after="0" w:line="240" w:lineRule="auto"/>
      </w:pPr>
      <w:r w:rsidRPr="00FD2B3A">
        <w:br w:type="page"/>
      </w:r>
    </w:p>
    <w:p w:rsidR="00C000D1" w:rsidRPr="00FD2B3A" w:rsidRDefault="00C000D1" w:rsidP="00C000D1">
      <w:pPr>
        <w:spacing w:after="0" w:line="240" w:lineRule="auto"/>
        <w:jc w:val="both"/>
      </w:pPr>
      <w:r w:rsidRPr="00FD2B3A">
        <w:t>Ses qualités intrinsèques sont ainsi avérées et repose</w:t>
      </w:r>
      <w:r w:rsidR="00D522F5" w:rsidRPr="00FD2B3A">
        <w:t>nt</w:t>
      </w:r>
      <w:r w:rsidRPr="00FD2B3A">
        <w:t xml:space="preserve"> sur les caractéristiques suivantes :</w:t>
      </w:r>
    </w:p>
    <w:p w:rsidR="00D010B6" w:rsidRPr="00FD2B3A" w:rsidRDefault="00D010B6" w:rsidP="00C000D1">
      <w:pPr>
        <w:spacing w:after="0" w:line="240" w:lineRule="auto"/>
        <w:jc w:val="both"/>
      </w:pPr>
    </w:p>
    <w:p w:rsidR="00D010B6" w:rsidRPr="00FD2B3A" w:rsidRDefault="00C000D1" w:rsidP="00D010B6">
      <w:pPr>
        <w:numPr>
          <w:ilvl w:val="0"/>
          <w:numId w:val="12"/>
        </w:numPr>
        <w:spacing w:after="0" w:line="240" w:lineRule="auto"/>
        <w:jc w:val="both"/>
        <w:rPr>
          <w:rFonts w:eastAsia="Times New Roman" w:cs="Arial"/>
          <w:lang w:val="fr-CH"/>
        </w:rPr>
      </w:pPr>
      <w:r w:rsidRPr="00FD2B3A">
        <w:t>Son balancier</w:t>
      </w:r>
      <w:r w:rsidR="00AC2E31" w:rsidRPr="00FD2B3A">
        <w:t xml:space="preserve"> </w:t>
      </w:r>
      <w:r w:rsidR="00234C4C" w:rsidRPr="00FD2B3A">
        <w:t>original</w:t>
      </w:r>
      <w:r w:rsidRPr="00FD2B3A">
        <w:t xml:space="preserve"> a été réalisé en ARCAP, un alliage affectionné par URWERK pour ses propriétés non-magnétique et anticorrosive. Sa morphologie distincte</w:t>
      </w:r>
      <w:r w:rsidRPr="00FD2B3A">
        <w:rPr>
          <w:color w:val="FF0000"/>
        </w:rPr>
        <w:t xml:space="preserve"> </w:t>
      </w:r>
      <w:r w:rsidRPr="00FD2B3A">
        <w:t>a fait l’objet de calculs savants afin d’améliorer son aérodynamisme et minimiser les perturbations causées par la friction d’air. Ceci lui permet de garder une amplitude optimale.</w:t>
      </w:r>
    </w:p>
    <w:p w:rsidR="00406FC5" w:rsidRPr="00FD2B3A" w:rsidRDefault="00DE7E4C" w:rsidP="00C000D1">
      <w:pPr>
        <w:spacing w:after="0" w:line="240" w:lineRule="auto"/>
        <w:ind w:left="720"/>
        <w:jc w:val="both"/>
        <w:rPr>
          <w:rFonts w:eastAsia="Times New Roman" w:cs="Arial"/>
          <w:lang w:val="fr-CH"/>
        </w:rPr>
      </w:pPr>
      <w:r>
        <w:rPr>
          <w:noProof/>
        </w:rPr>
        <w:pict>
          <v:shape id="_x0000_s1026" type="#_x0000_t75" style="position:absolute;left:0;text-align:left;margin-left:36pt;margin-top:3.45pt;width:198.45pt;height:139.6pt;z-index:1">
            <v:imagedata r:id="rId10" o:title=""/>
            <w10:wrap type="square" side="right"/>
          </v:shape>
        </w:pict>
      </w:r>
    </w:p>
    <w:p w:rsidR="00C000D1" w:rsidRPr="00FD2B3A" w:rsidRDefault="00C000D1" w:rsidP="00C000D1">
      <w:pPr>
        <w:spacing w:after="0" w:line="240" w:lineRule="auto"/>
        <w:ind w:left="720"/>
        <w:jc w:val="both"/>
        <w:rPr>
          <w:rFonts w:eastAsia="Times New Roman" w:cs="Arial"/>
          <w:lang w:val="en-GB"/>
        </w:rPr>
      </w:pPr>
    </w:p>
    <w:p w:rsidR="00C000D1" w:rsidRPr="00FD2B3A" w:rsidRDefault="00C000D1" w:rsidP="00C000D1">
      <w:pPr>
        <w:spacing w:after="0" w:line="240" w:lineRule="auto"/>
        <w:ind w:left="720"/>
        <w:jc w:val="both"/>
        <w:rPr>
          <w:rFonts w:eastAsia="Times New Roman" w:cs="Arial"/>
          <w:lang w:val="en-GB"/>
        </w:rPr>
      </w:pPr>
    </w:p>
    <w:p w:rsidR="00406FC5" w:rsidRPr="00FD2B3A" w:rsidRDefault="00406FC5" w:rsidP="00C000D1">
      <w:pPr>
        <w:spacing w:after="0" w:line="240" w:lineRule="auto"/>
        <w:ind w:left="720"/>
        <w:jc w:val="both"/>
        <w:rPr>
          <w:rFonts w:eastAsia="Times New Roman" w:cs="Arial"/>
          <w:lang w:val="fr-CH"/>
        </w:rPr>
      </w:pPr>
    </w:p>
    <w:p w:rsidR="00C000D1" w:rsidRPr="00FD2B3A" w:rsidRDefault="00C000D1" w:rsidP="00C000D1">
      <w:pPr>
        <w:spacing w:after="0" w:line="240" w:lineRule="auto"/>
        <w:ind w:left="720"/>
        <w:jc w:val="both"/>
        <w:rPr>
          <w:rFonts w:eastAsia="Times New Roman" w:cs="Arial"/>
          <w:lang w:val="fr-CH"/>
        </w:rPr>
      </w:pPr>
    </w:p>
    <w:p w:rsidR="00406FC5" w:rsidRPr="00FD2B3A" w:rsidRDefault="00406FC5" w:rsidP="00C000D1">
      <w:pPr>
        <w:spacing w:after="0" w:line="240" w:lineRule="auto"/>
        <w:ind w:left="720"/>
        <w:jc w:val="both"/>
        <w:rPr>
          <w:rFonts w:eastAsia="Times New Roman" w:cs="Arial"/>
          <w:lang w:val="fr-CH"/>
        </w:rPr>
      </w:pPr>
    </w:p>
    <w:p w:rsidR="00406FC5" w:rsidRPr="00FD2B3A" w:rsidRDefault="00406FC5" w:rsidP="00C000D1">
      <w:pPr>
        <w:spacing w:after="0" w:line="240" w:lineRule="auto"/>
        <w:ind w:left="720"/>
        <w:jc w:val="both"/>
        <w:rPr>
          <w:rFonts w:eastAsia="Times New Roman" w:cs="Arial"/>
          <w:lang w:val="fr-CH"/>
        </w:rPr>
      </w:pPr>
    </w:p>
    <w:p w:rsidR="00D010B6" w:rsidRPr="00FD2B3A" w:rsidRDefault="00D010B6" w:rsidP="00C000D1">
      <w:pPr>
        <w:spacing w:after="0" w:line="240" w:lineRule="auto"/>
        <w:ind w:left="720"/>
        <w:jc w:val="both"/>
        <w:rPr>
          <w:rFonts w:eastAsia="Times New Roman" w:cs="Arial"/>
          <w:lang w:val="fr-CH"/>
        </w:rPr>
      </w:pPr>
    </w:p>
    <w:p w:rsidR="00D010B6" w:rsidRPr="00FD2B3A" w:rsidRDefault="00D010B6" w:rsidP="00C000D1">
      <w:pPr>
        <w:spacing w:after="0" w:line="240" w:lineRule="auto"/>
        <w:ind w:left="720"/>
        <w:jc w:val="both"/>
        <w:rPr>
          <w:rFonts w:eastAsia="Times New Roman" w:cs="Arial"/>
          <w:lang w:val="fr-CH"/>
        </w:rPr>
      </w:pPr>
    </w:p>
    <w:p w:rsidR="00D010B6" w:rsidRPr="00FD2B3A" w:rsidRDefault="00D010B6" w:rsidP="00C000D1">
      <w:pPr>
        <w:spacing w:after="0" w:line="240" w:lineRule="auto"/>
        <w:ind w:left="720"/>
        <w:jc w:val="both"/>
        <w:rPr>
          <w:rFonts w:eastAsia="Times New Roman" w:cs="Arial"/>
          <w:lang w:val="fr-CH"/>
        </w:rPr>
      </w:pPr>
    </w:p>
    <w:p w:rsidR="00D010B6" w:rsidRPr="00FD2B3A" w:rsidRDefault="00D010B6" w:rsidP="00C000D1">
      <w:pPr>
        <w:spacing w:after="0" w:line="240" w:lineRule="auto"/>
        <w:ind w:left="720"/>
        <w:jc w:val="both"/>
        <w:rPr>
          <w:rFonts w:eastAsia="Times New Roman" w:cs="Arial"/>
          <w:lang w:val="fr-CH"/>
        </w:rPr>
      </w:pPr>
    </w:p>
    <w:p w:rsidR="00406FC5" w:rsidRPr="00FD2B3A" w:rsidRDefault="00406FC5" w:rsidP="00C000D1">
      <w:pPr>
        <w:spacing w:after="0" w:line="240" w:lineRule="auto"/>
        <w:ind w:left="720"/>
        <w:jc w:val="both"/>
        <w:rPr>
          <w:rFonts w:eastAsia="Times New Roman" w:cs="Arial"/>
          <w:lang w:val="fr-CH"/>
        </w:rPr>
      </w:pPr>
    </w:p>
    <w:p w:rsidR="00406FC5" w:rsidRPr="00FD2B3A" w:rsidRDefault="00406FC5" w:rsidP="00C000D1">
      <w:pPr>
        <w:spacing w:after="0" w:line="240" w:lineRule="auto"/>
        <w:ind w:left="720"/>
        <w:jc w:val="both"/>
        <w:rPr>
          <w:rFonts w:eastAsia="Times New Roman" w:cs="Arial"/>
          <w:lang w:val="fr-CH"/>
        </w:rPr>
      </w:pPr>
    </w:p>
    <w:p w:rsidR="00D010B6" w:rsidRPr="00FD2B3A" w:rsidRDefault="00406FC5" w:rsidP="00D010B6">
      <w:pPr>
        <w:numPr>
          <w:ilvl w:val="0"/>
          <w:numId w:val="12"/>
        </w:numPr>
        <w:spacing w:after="0" w:line="240" w:lineRule="auto"/>
        <w:jc w:val="both"/>
      </w:pPr>
      <w:r w:rsidRPr="00FD2B3A">
        <w:t xml:space="preserve">Son organe moteur a pris la forme d’un imposant double barillet monté en vertical sur un même axe. Ce double barillet monté en série assure la stabilité et la performance linéaire de l’EMC. Il permet également </w:t>
      </w:r>
      <w:r w:rsidR="00331A58" w:rsidRPr="00FD2B3A">
        <w:t>d’assurer</w:t>
      </w:r>
      <w:r w:rsidRPr="00FD2B3A">
        <w:t xml:space="preserve"> 80 heures de réserve de marche</w:t>
      </w:r>
      <w:r w:rsidR="00331A58" w:rsidRPr="00FD2B3A">
        <w:t xml:space="preserve"> à l’EMC.</w:t>
      </w:r>
    </w:p>
    <w:p w:rsidR="00406FC5" w:rsidRPr="00FD2B3A" w:rsidRDefault="008F53B2" w:rsidP="00406FC5">
      <w:pPr>
        <w:spacing w:after="0" w:line="240" w:lineRule="auto"/>
        <w:ind w:left="851"/>
        <w:jc w:val="both"/>
        <w:rPr>
          <w:rFonts w:eastAsia="Times New Roman" w:cs="Arial"/>
          <w:lang w:val="en-GB"/>
        </w:rPr>
      </w:pPr>
      <w:bookmarkStart w:id="2" w:name="_Hlk170201035"/>
      <w:r>
        <w:rPr>
          <w:rFonts w:eastAsia="Times New Roman" w:cs="Arial"/>
          <w:lang w:val="en-GB"/>
        </w:rPr>
        <w:pict>
          <v:shape id="_x0000_i1027" type="#_x0000_t75" style="width:198.55pt;height:139.25pt">
            <v:imagedata r:id="rId11" o:title="DoubleBarrel"/>
          </v:shape>
        </w:pict>
      </w:r>
      <w:bookmarkEnd w:id="2"/>
    </w:p>
    <w:p w:rsidR="00406FC5" w:rsidRPr="00FD2B3A" w:rsidRDefault="00406FC5" w:rsidP="00406FC5">
      <w:pPr>
        <w:spacing w:after="0" w:line="240" w:lineRule="auto"/>
        <w:ind w:left="851"/>
        <w:jc w:val="both"/>
        <w:rPr>
          <w:rFonts w:eastAsia="Times New Roman" w:cs="Arial"/>
          <w:lang w:val="en-GB"/>
        </w:rPr>
      </w:pPr>
    </w:p>
    <w:p w:rsidR="00C31C9B" w:rsidRPr="00FD2B3A" w:rsidRDefault="00C31C9B" w:rsidP="00406FC5">
      <w:pPr>
        <w:spacing w:after="0" w:line="240" w:lineRule="auto"/>
        <w:ind w:left="851"/>
        <w:jc w:val="both"/>
        <w:rPr>
          <w:rFonts w:eastAsia="Times New Roman" w:cs="Arial"/>
          <w:lang w:val="en-GB"/>
        </w:rPr>
      </w:pPr>
    </w:p>
    <w:p w:rsidR="00406FC5" w:rsidRPr="00FD2B3A" w:rsidRDefault="00406FC5" w:rsidP="00AC2E31">
      <w:pPr>
        <w:numPr>
          <w:ilvl w:val="0"/>
          <w:numId w:val="13"/>
        </w:numPr>
        <w:spacing w:after="0" w:line="240" w:lineRule="auto"/>
        <w:ind w:left="357" w:hanging="357"/>
        <w:jc w:val="both"/>
        <w:rPr>
          <w:rFonts w:eastAsia="Times New Roman" w:cs="Arial"/>
          <w:lang w:val="fr-CH"/>
        </w:rPr>
      </w:pPr>
      <w:r w:rsidRPr="00FD2B3A">
        <w:t xml:space="preserve">Sa </w:t>
      </w:r>
      <w:proofErr w:type="spellStart"/>
      <w:r w:rsidRPr="00FD2B3A">
        <w:t>vis</w:t>
      </w:r>
      <w:proofErr w:type="spellEnd"/>
      <w:r w:rsidRPr="00FD2B3A">
        <w:t xml:space="preserve"> de régulation</w:t>
      </w:r>
      <w:r w:rsidR="00331A58" w:rsidRPr="00FD2B3A">
        <w:t>,</w:t>
      </w:r>
      <w:r w:rsidRPr="00FD2B3A">
        <w:t xml:space="preserve"> accessible depuis l’extérieur de la montre</w:t>
      </w:r>
      <w:r w:rsidR="00331A58" w:rsidRPr="00FD2B3A">
        <w:t>,</w:t>
      </w:r>
      <w:r w:rsidRPr="00FD2B3A">
        <w:t xml:space="preserve"> permet un ajustement précis par la raquette, en modifiant la longueur active du spiral</w:t>
      </w:r>
      <w:r w:rsidR="00AC2E31" w:rsidRPr="00FD2B3A">
        <w:t>.</w:t>
      </w:r>
    </w:p>
    <w:p w:rsidR="00406FC5" w:rsidRPr="00FD2B3A" w:rsidRDefault="008F53B2" w:rsidP="00331A58">
      <w:pPr>
        <w:spacing w:after="0" w:line="240" w:lineRule="auto"/>
        <w:ind w:left="993"/>
        <w:jc w:val="both"/>
        <w:rPr>
          <w:rFonts w:eastAsia="Times New Roman" w:cs="Arial"/>
          <w:lang w:val="fr-CH"/>
        </w:rPr>
      </w:pPr>
      <w:bookmarkStart w:id="3" w:name="_Hlk170201077"/>
      <w:r>
        <w:rPr>
          <w:rFonts w:eastAsia="Times New Roman" w:cs="Arial"/>
          <w:lang w:val="en-GB"/>
        </w:rPr>
        <w:pict>
          <v:shape id="_x0000_i1028" type="#_x0000_t75" style="width:198.55pt;height:141.9pt">
            <v:imagedata r:id="rId12" o:title="FineTuning"/>
          </v:shape>
        </w:pict>
      </w:r>
      <w:bookmarkEnd w:id="3"/>
    </w:p>
    <w:p w:rsidR="00406FC5" w:rsidRPr="00FD2B3A" w:rsidRDefault="00406FC5" w:rsidP="00C000D1">
      <w:pPr>
        <w:spacing w:after="0" w:line="240" w:lineRule="auto"/>
        <w:ind w:left="720"/>
        <w:jc w:val="both"/>
      </w:pPr>
    </w:p>
    <w:p w:rsidR="001831D3" w:rsidRPr="00FD2B3A" w:rsidRDefault="003A7B29" w:rsidP="00CD74FD">
      <w:pPr>
        <w:spacing w:after="0" w:line="240" w:lineRule="auto"/>
        <w:jc w:val="both"/>
      </w:pPr>
      <w:r w:rsidRPr="00FD2B3A">
        <w:lastRenderedPageBreak/>
        <w:t xml:space="preserve">Pour </w:t>
      </w:r>
      <w:r w:rsidR="00AD32DB" w:rsidRPr="00FD2B3A">
        <w:t>observer</w:t>
      </w:r>
      <w:r w:rsidRPr="00FD2B3A">
        <w:t xml:space="preserve"> et éval</w:t>
      </w:r>
      <w:r w:rsidR="00AD32DB" w:rsidRPr="00FD2B3A">
        <w:t>u</w:t>
      </w:r>
      <w:r w:rsidRPr="00FD2B3A">
        <w:t xml:space="preserve">er ce mouvement </w:t>
      </w:r>
      <w:r w:rsidR="00A56826" w:rsidRPr="00FD2B3A">
        <w:t xml:space="preserve">entièrement mécanique </w:t>
      </w:r>
      <w:r w:rsidR="00CD74FD" w:rsidRPr="00FD2B3A">
        <w:t xml:space="preserve">restait à mettre au point, sa complication électronique, </w:t>
      </w:r>
      <w:r w:rsidRPr="00FD2B3A">
        <w:t>son organe de surveillance</w:t>
      </w:r>
      <w:r w:rsidR="0098505E" w:rsidRPr="00FD2B3A">
        <w:t xml:space="preserve">. Olivier </w:t>
      </w:r>
      <w:proofErr w:type="spellStart"/>
      <w:r w:rsidR="0098505E" w:rsidRPr="00FD2B3A">
        <w:t>Evalet</w:t>
      </w:r>
      <w:proofErr w:type="spellEnd"/>
      <w:r w:rsidR="0098505E" w:rsidRPr="00FD2B3A">
        <w:t>, développeur de software et passionné d’ingénierie logiciel et informatique, s’est</w:t>
      </w:r>
      <w:r w:rsidR="00C66231" w:rsidRPr="00FD2B3A">
        <w:t xml:space="preserve"> fortement</w:t>
      </w:r>
      <w:r w:rsidR="0098505E" w:rsidRPr="00FD2B3A">
        <w:t xml:space="preserve"> impliqué dans ce projet</w:t>
      </w:r>
      <w:r w:rsidR="00331A58" w:rsidRPr="00FD2B3A">
        <w:t xml:space="preserve"> </w:t>
      </w:r>
      <w:r w:rsidR="0098505E" w:rsidRPr="00FD2B3A">
        <w:t xml:space="preserve">: « Notre idée a été d’utiliser la précision de l’optique, de la lumière, pour mesurer la </w:t>
      </w:r>
      <w:r w:rsidR="00D522F5" w:rsidRPr="00FD2B3A">
        <w:t>performance</w:t>
      </w:r>
      <w:r w:rsidR="0098505E" w:rsidRPr="00FD2B3A">
        <w:t xml:space="preserve"> du mouvement mécanique.</w:t>
      </w:r>
      <w:r w:rsidR="00E62E20" w:rsidRPr="00FD2B3A">
        <w:t xml:space="preserve"> </w:t>
      </w:r>
      <w:r w:rsidR="004B588F" w:rsidRPr="00FD2B3A">
        <w:t xml:space="preserve">Avec pour étalon un </w:t>
      </w:r>
      <w:proofErr w:type="spellStart"/>
      <w:r w:rsidR="004B588F" w:rsidRPr="00FD2B3A">
        <w:t>me</w:t>
      </w:r>
      <w:r w:rsidR="00281A10" w:rsidRPr="00FD2B3A">
        <w:t>c</w:t>
      </w:r>
      <w:r w:rsidR="004C3A04" w:rsidRPr="00FD2B3A">
        <w:t>a</w:t>
      </w:r>
      <w:proofErr w:type="spellEnd"/>
      <w:r w:rsidR="004C3A04" w:rsidRPr="00FD2B3A">
        <w:t>-quartz de 16'000'000hz,</w:t>
      </w:r>
      <w:r w:rsidR="00521CAF" w:rsidRPr="00FD2B3A">
        <w:t xml:space="preserve"> </w:t>
      </w:r>
      <w:r w:rsidR="004C3A04" w:rsidRPr="00FD2B3A">
        <w:t xml:space="preserve">la précision des </w:t>
      </w:r>
      <w:r w:rsidR="00331A58" w:rsidRPr="00FD2B3A">
        <w:t>mesures</w:t>
      </w:r>
      <w:r w:rsidR="004C3A04" w:rsidRPr="00FD2B3A">
        <w:t xml:space="preserve"> obtenue </w:t>
      </w:r>
      <w:r w:rsidR="0098505E" w:rsidRPr="00FD2B3A">
        <w:t>est en dessous de</w:t>
      </w:r>
      <w:r w:rsidR="00331A58" w:rsidRPr="00FD2B3A">
        <w:t>s</w:t>
      </w:r>
      <w:r w:rsidR="0098505E" w:rsidRPr="00FD2B3A">
        <w:t xml:space="preserve"> 10 microsecondes. » </w:t>
      </w:r>
    </w:p>
    <w:p w:rsidR="007659C5" w:rsidRPr="00FD2B3A" w:rsidRDefault="007659C5" w:rsidP="00CD74FD">
      <w:pPr>
        <w:spacing w:after="0" w:line="240" w:lineRule="auto"/>
        <w:jc w:val="both"/>
      </w:pPr>
    </w:p>
    <w:p w:rsidR="0098505E" w:rsidRPr="00FD2B3A" w:rsidRDefault="00B81A83" w:rsidP="00B81A83">
      <w:pPr>
        <w:spacing w:after="0" w:line="240" w:lineRule="auto"/>
        <w:jc w:val="both"/>
      </w:pPr>
      <w:r w:rsidRPr="00FD2B3A">
        <w:t xml:space="preserve">La fonction de contrôle </w:t>
      </w:r>
      <w:r w:rsidR="001075FD" w:rsidRPr="00FD2B3A">
        <w:t>de</w:t>
      </w:r>
      <w:r w:rsidR="0098505E" w:rsidRPr="00FD2B3A">
        <w:t xml:space="preserve"> l’EMC est ainsi </w:t>
      </w:r>
      <w:proofErr w:type="spellStart"/>
      <w:r w:rsidRPr="00FD2B3A">
        <w:t>composée</w:t>
      </w:r>
      <w:proofErr w:type="spellEnd"/>
      <w:r w:rsidR="00331A58" w:rsidRPr="00FD2B3A">
        <w:t xml:space="preserve"> </w:t>
      </w:r>
      <w:r w:rsidR="0098505E" w:rsidRPr="00FD2B3A">
        <w:t>:</w:t>
      </w:r>
    </w:p>
    <w:p w:rsidR="007E5449" w:rsidRPr="00FD2B3A" w:rsidRDefault="0098505E" w:rsidP="005C5F9A">
      <w:pPr>
        <w:numPr>
          <w:ilvl w:val="0"/>
          <w:numId w:val="2"/>
        </w:numPr>
        <w:spacing w:after="0" w:line="240" w:lineRule="auto"/>
        <w:jc w:val="both"/>
      </w:pPr>
      <w:r w:rsidRPr="00FD2B3A">
        <w:t>D’u</w:t>
      </w:r>
      <w:r w:rsidR="00AC42C4" w:rsidRPr="00FD2B3A">
        <w:t>n capteur optique en lien avec le balancier</w:t>
      </w:r>
      <w:r w:rsidR="007F5224" w:rsidRPr="00FD2B3A">
        <w:t xml:space="preserve"> (</w:t>
      </w:r>
      <w:r w:rsidR="007F5224" w:rsidRPr="00FD2B3A">
        <w:rPr>
          <w:i/>
        </w:rPr>
        <w:t xml:space="preserve">Optical </w:t>
      </w:r>
      <w:proofErr w:type="spellStart"/>
      <w:r w:rsidR="007F5224" w:rsidRPr="00FD2B3A">
        <w:rPr>
          <w:i/>
        </w:rPr>
        <w:t>sensor</w:t>
      </w:r>
      <w:proofErr w:type="spellEnd"/>
      <w:r w:rsidR="007F5224" w:rsidRPr="00FD2B3A">
        <w:t>)</w:t>
      </w:r>
      <w:r w:rsidR="00AC42C4" w:rsidRPr="00FD2B3A">
        <w:t xml:space="preserve">. </w:t>
      </w:r>
    </w:p>
    <w:p w:rsidR="00AC42C4" w:rsidRPr="00FD2B3A" w:rsidRDefault="006A1AAF" w:rsidP="005C5F9A">
      <w:pPr>
        <w:spacing w:after="0" w:line="240" w:lineRule="auto"/>
        <w:ind w:left="720"/>
        <w:jc w:val="both"/>
      </w:pPr>
      <w:r w:rsidRPr="00FD2B3A">
        <w:t>Ce capteur est composé d’un émetteur et d’un récepteur positionné</w:t>
      </w:r>
      <w:r w:rsidR="007A6CE8" w:rsidRPr="00FD2B3A">
        <w:t>s</w:t>
      </w:r>
      <w:r w:rsidRPr="00FD2B3A">
        <w:t xml:space="preserve"> de par</w:t>
      </w:r>
      <w:r w:rsidR="007E5449" w:rsidRPr="00FD2B3A">
        <w:t>t</w:t>
      </w:r>
      <w:r w:rsidRPr="00FD2B3A">
        <w:t xml:space="preserve"> et d’autre du balancier</w:t>
      </w:r>
      <w:r w:rsidR="007E5449" w:rsidRPr="00FD2B3A">
        <w:t>.</w:t>
      </w:r>
      <w:r w:rsidRPr="00FD2B3A">
        <w:t xml:space="preserve"> </w:t>
      </w:r>
      <w:r w:rsidR="00AC42C4" w:rsidRPr="00FD2B3A">
        <w:t>Son rôle</w:t>
      </w:r>
      <w:r w:rsidR="007E5449" w:rsidRPr="00FD2B3A">
        <w:t xml:space="preserve"> est d’</w:t>
      </w:r>
      <w:r w:rsidR="00AC42C4" w:rsidRPr="00FD2B3A">
        <w:t>enregistrer les oscillations de cet organe de 28</w:t>
      </w:r>
      <w:r w:rsidR="001831D3" w:rsidRPr="00FD2B3A">
        <w:t>'</w:t>
      </w:r>
      <w:r w:rsidR="00AC42C4" w:rsidRPr="00FD2B3A">
        <w:t>800</w:t>
      </w:r>
      <w:r w:rsidR="001831D3" w:rsidRPr="00FD2B3A">
        <w:t xml:space="preserve"> </w:t>
      </w:r>
      <w:r w:rsidR="00AC42C4" w:rsidRPr="00FD2B3A">
        <w:t>a/h</w:t>
      </w:r>
      <w:r w:rsidR="007E5449" w:rsidRPr="00FD2B3A">
        <w:t>,</w:t>
      </w:r>
      <w:r w:rsidR="00AC42C4" w:rsidRPr="00FD2B3A">
        <w:t xml:space="preserve"> soit 4hertz</w:t>
      </w:r>
      <w:r w:rsidR="007E5449" w:rsidRPr="00FD2B3A">
        <w:t>, sur un laps de temps de 3 secondes. Cette mesure est déclenchée manuellement par</w:t>
      </w:r>
      <w:r w:rsidR="00A56826" w:rsidRPr="00FD2B3A">
        <w:t xml:space="preserve"> pression d’un</w:t>
      </w:r>
      <w:r w:rsidR="007E5449" w:rsidRPr="00FD2B3A">
        <w:t xml:space="preserve"> bouton poussoir</w:t>
      </w:r>
      <w:r w:rsidR="00042E6F" w:rsidRPr="00FD2B3A">
        <w:t xml:space="preserve"> (start </w:t>
      </w:r>
      <w:proofErr w:type="spellStart"/>
      <w:r w:rsidR="00042E6F" w:rsidRPr="00FD2B3A">
        <w:t>button</w:t>
      </w:r>
      <w:proofErr w:type="spellEnd"/>
      <w:r w:rsidR="00042E6F" w:rsidRPr="00FD2B3A">
        <w:t>)</w:t>
      </w:r>
      <w:r w:rsidR="007E5449" w:rsidRPr="00FD2B3A">
        <w:t>.</w:t>
      </w:r>
    </w:p>
    <w:p w:rsidR="00587F1C" w:rsidRPr="00FD2B3A" w:rsidRDefault="00587F1C" w:rsidP="005C5F9A">
      <w:pPr>
        <w:spacing w:after="0" w:line="240" w:lineRule="auto"/>
        <w:ind w:left="720"/>
        <w:jc w:val="both"/>
      </w:pPr>
    </w:p>
    <w:p w:rsidR="007E5449" w:rsidRPr="00FD2B3A" w:rsidRDefault="0098505E" w:rsidP="005C5F9A">
      <w:pPr>
        <w:numPr>
          <w:ilvl w:val="0"/>
          <w:numId w:val="2"/>
        </w:numPr>
        <w:spacing w:after="0" w:line="240" w:lineRule="auto"/>
        <w:jc w:val="both"/>
      </w:pPr>
      <w:r w:rsidRPr="00FD2B3A">
        <w:t>D’u</w:t>
      </w:r>
      <w:r w:rsidR="00AC42C4" w:rsidRPr="00FD2B3A">
        <w:t>n oscillateur électronique à 16'000'000h</w:t>
      </w:r>
      <w:r w:rsidR="007E5449" w:rsidRPr="00FD2B3A">
        <w:t>z</w:t>
      </w:r>
      <w:r w:rsidR="007F5224" w:rsidRPr="00FD2B3A">
        <w:t xml:space="preserve"> </w:t>
      </w:r>
    </w:p>
    <w:p w:rsidR="007E5449" w:rsidRPr="00FD2B3A" w:rsidRDefault="007E5449" w:rsidP="005C5F9A">
      <w:pPr>
        <w:spacing w:after="0" w:line="240" w:lineRule="auto"/>
        <w:ind w:left="720"/>
        <w:jc w:val="both"/>
      </w:pPr>
      <w:r w:rsidRPr="00FD2B3A">
        <w:t>C’es</w:t>
      </w:r>
      <w:r w:rsidR="00AF28BA" w:rsidRPr="00FD2B3A">
        <w:t>t</w:t>
      </w:r>
      <w:r w:rsidRPr="00FD2B3A">
        <w:t xml:space="preserve"> l’</w:t>
      </w:r>
      <w:r w:rsidR="00AC42C4" w:rsidRPr="00FD2B3A">
        <w:t>élément de référence d</w:t>
      </w:r>
      <w:r w:rsidRPr="00FD2B3A">
        <w:t>e l’EMC. La performance du balancier de l’EMC</w:t>
      </w:r>
      <w:r w:rsidR="0003667C" w:rsidRPr="00FD2B3A">
        <w:t xml:space="preserve"> (4hz)</w:t>
      </w:r>
      <w:r w:rsidRPr="00FD2B3A">
        <w:t xml:space="preserve"> est comparée à ce</w:t>
      </w:r>
      <w:r w:rsidR="0003667C" w:rsidRPr="00FD2B3A">
        <w:t>t</w:t>
      </w:r>
      <w:r w:rsidRPr="00FD2B3A">
        <w:t xml:space="preserve"> </w:t>
      </w:r>
      <w:r w:rsidR="00A56826" w:rsidRPr="00FD2B3A">
        <w:t>oscillateur</w:t>
      </w:r>
      <w:r w:rsidR="0003667C" w:rsidRPr="00FD2B3A">
        <w:t xml:space="preserve"> hors norme afin d’obtenir la mesure la plus précise possible.</w:t>
      </w:r>
    </w:p>
    <w:p w:rsidR="00B82FB5" w:rsidRPr="00FD2B3A" w:rsidRDefault="00B82FB5" w:rsidP="005C5F9A">
      <w:pPr>
        <w:spacing w:after="0" w:line="240" w:lineRule="auto"/>
        <w:ind w:left="720"/>
        <w:jc w:val="both"/>
      </w:pPr>
    </w:p>
    <w:p w:rsidR="00AF28BA" w:rsidRPr="00FD2B3A" w:rsidRDefault="00AC2E31" w:rsidP="005C5F9A">
      <w:pPr>
        <w:numPr>
          <w:ilvl w:val="0"/>
          <w:numId w:val="2"/>
        </w:numPr>
        <w:spacing w:after="0" w:line="240" w:lineRule="auto"/>
        <w:jc w:val="both"/>
      </w:pPr>
      <w:r w:rsidRPr="00FD2B3A">
        <w:t>D’</w:t>
      </w:r>
      <w:r w:rsidR="00FD1730" w:rsidRPr="00FD2B3A">
        <w:t>un circuit intégré</w:t>
      </w:r>
    </w:p>
    <w:p w:rsidR="00880F0A" w:rsidRPr="00FD2B3A" w:rsidRDefault="00AF28BA" w:rsidP="00FD1730">
      <w:pPr>
        <w:spacing w:after="0" w:line="240" w:lineRule="auto"/>
        <w:ind w:left="720"/>
        <w:jc w:val="both"/>
      </w:pPr>
      <w:r w:rsidRPr="00FD2B3A">
        <w:t xml:space="preserve">Ce calculateur est </w:t>
      </w:r>
      <w:r w:rsidR="00AC42C4" w:rsidRPr="00FD2B3A">
        <w:t xml:space="preserve">capable de </w:t>
      </w:r>
      <w:r w:rsidRPr="00FD2B3A">
        <w:t>déterminer</w:t>
      </w:r>
      <w:r w:rsidR="00AC42C4" w:rsidRPr="00FD2B3A">
        <w:t xml:space="preserve"> le différentiel </w:t>
      </w:r>
      <w:r w:rsidR="00C66231" w:rsidRPr="00FD2B3A">
        <w:t>(</w:t>
      </w:r>
      <w:r w:rsidR="005E3F58" w:rsidRPr="00FD2B3A">
        <w:t>symbolisé</w:t>
      </w:r>
      <w:r w:rsidR="00C66231" w:rsidRPr="00FD2B3A">
        <w:t xml:space="preserve"> par la lettre δ)</w:t>
      </w:r>
      <w:r w:rsidR="005E3F58" w:rsidRPr="00FD2B3A">
        <w:t xml:space="preserve"> </w:t>
      </w:r>
      <w:r w:rsidR="00AC42C4" w:rsidRPr="00FD2B3A">
        <w:t>entre la marche du mouvement et l’oscillateur de référence.</w:t>
      </w:r>
      <w:r w:rsidRPr="00FD2B3A">
        <w:t xml:space="preserve"> Chaque </w:t>
      </w:r>
      <w:r w:rsidR="00953098" w:rsidRPr="00FD2B3A">
        <w:t>microseconde</w:t>
      </w:r>
      <w:r w:rsidRPr="00FD2B3A">
        <w:t xml:space="preserve"> de différence entre les deux </w:t>
      </w:r>
      <w:r w:rsidR="0003667C" w:rsidRPr="00FD2B3A">
        <w:t>parties</w:t>
      </w:r>
      <w:r w:rsidRPr="00FD2B3A">
        <w:t xml:space="preserve"> est exprimée en gain ou perte </w:t>
      </w:r>
      <w:r w:rsidR="00FD1730" w:rsidRPr="00FD2B3A">
        <w:t>de</w:t>
      </w:r>
      <w:r w:rsidRPr="00FD2B3A">
        <w:t xml:space="preserve"> seconde par jour du mouvement mécanique.</w:t>
      </w:r>
      <w:r w:rsidR="001831D3" w:rsidRPr="00FD2B3A">
        <w:t xml:space="preserve"> Ainsi une variation de 0.0000014s par demi-alternance se traduit par une variation d’une seconde par jour.</w:t>
      </w:r>
    </w:p>
    <w:p w:rsidR="00AF28BA" w:rsidRPr="00FD2B3A" w:rsidRDefault="00AF28BA" w:rsidP="005C5F9A">
      <w:pPr>
        <w:spacing w:after="0" w:line="240" w:lineRule="auto"/>
        <w:ind w:left="360"/>
        <w:jc w:val="both"/>
      </w:pPr>
    </w:p>
    <w:p w:rsidR="00AF28BA" w:rsidRPr="00FD2B3A" w:rsidRDefault="0098505E" w:rsidP="005C5F9A">
      <w:pPr>
        <w:numPr>
          <w:ilvl w:val="0"/>
          <w:numId w:val="2"/>
        </w:numPr>
        <w:spacing w:after="0" w:line="240" w:lineRule="auto"/>
        <w:jc w:val="both"/>
      </w:pPr>
      <w:r w:rsidRPr="00FD2B3A">
        <w:t>D’un g</w:t>
      </w:r>
      <w:r w:rsidR="00AC42C4" w:rsidRPr="00FD2B3A">
        <w:t>énérateur à remontage manuel</w:t>
      </w:r>
      <w:r w:rsidR="007F5224" w:rsidRPr="00FD2B3A">
        <w:t xml:space="preserve"> (</w:t>
      </w:r>
      <w:proofErr w:type="spellStart"/>
      <w:r w:rsidR="007F5224" w:rsidRPr="00FD2B3A">
        <w:rPr>
          <w:i/>
        </w:rPr>
        <w:t>generator</w:t>
      </w:r>
      <w:proofErr w:type="spellEnd"/>
      <w:r w:rsidR="007F5224" w:rsidRPr="00FD2B3A">
        <w:t>)</w:t>
      </w:r>
      <w:r w:rsidR="00AC42C4" w:rsidRPr="00FD2B3A">
        <w:t xml:space="preserve"> : </w:t>
      </w:r>
    </w:p>
    <w:p w:rsidR="00AC42C4" w:rsidRPr="00FD2B3A" w:rsidRDefault="00AF28BA" w:rsidP="00FD1730">
      <w:pPr>
        <w:spacing w:after="0" w:line="240" w:lineRule="auto"/>
        <w:ind w:left="720"/>
        <w:jc w:val="both"/>
      </w:pPr>
      <w:r w:rsidRPr="00FD2B3A">
        <w:t>L</w:t>
      </w:r>
      <w:r w:rsidR="00AC42C4" w:rsidRPr="00FD2B3A">
        <w:t xml:space="preserve">’organe de surveillance de l’EMC (le capteur optique et le calculateur) est </w:t>
      </w:r>
      <w:r w:rsidR="001831D3" w:rsidRPr="00FD2B3A">
        <w:t>alimenté</w:t>
      </w:r>
      <w:r w:rsidR="005B04BA" w:rsidRPr="00FD2B3A">
        <w:t xml:space="preserve"> en énergie </w:t>
      </w:r>
      <w:r w:rsidR="006A1AAF" w:rsidRPr="00FD2B3A">
        <w:t>grâce</w:t>
      </w:r>
      <w:r w:rsidR="007F5224" w:rsidRPr="00FD2B3A">
        <w:t xml:space="preserve"> à</w:t>
      </w:r>
      <w:r w:rsidR="005B04BA" w:rsidRPr="00FD2B3A">
        <w:t xml:space="preserve"> un </w:t>
      </w:r>
      <w:proofErr w:type="spellStart"/>
      <w:r w:rsidR="005B04BA" w:rsidRPr="00FD2B3A">
        <w:t>micro</w:t>
      </w:r>
      <w:r w:rsidR="00FD1730" w:rsidRPr="00FD2B3A">
        <w:t>-moteur</w:t>
      </w:r>
      <w:proofErr w:type="spellEnd"/>
      <w:r w:rsidR="005B04BA" w:rsidRPr="00FD2B3A">
        <w:t xml:space="preserve"> </w:t>
      </w:r>
      <w:r w:rsidR="006A1AAF" w:rsidRPr="00FD2B3A">
        <w:t>de l’entreprise suisse</w:t>
      </w:r>
      <w:r w:rsidR="005B04BA" w:rsidRPr="00FD2B3A">
        <w:t xml:space="preserve"> </w:t>
      </w:r>
      <w:proofErr w:type="spellStart"/>
      <w:r w:rsidR="005B04BA" w:rsidRPr="00FD2B3A">
        <w:t>Maxon</w:t>
      </w:r>
      <w:proofErr w:type="spellEnd"/>
      <w:r w:rsidR="005B04BA" w:rsidRPr="00FD2B3A">
        <w:t xml:space="preserve">, célèbre pour avoir </w:t>
      </w:r>
      <w:r w:rsidR="00953098" w:rsidRPr="00FD2B3A">
        <w:t xml:space="preserve">été </w:t>
      </w:r>
      <w:r w:rsidR="006A1AAF" w:rsidRPr="00FD2B3A">
        <w:t>développé</w:t>
      </w:r>
      <w:r w:rsidR="005B04BA" w:rsidRPr="00FD2B3A">
        <w:t xml:space="preserve"> </w:t>
      </w:r>
      <w:r w:rsidR="006A1AAF" w:rsidRPr="00FD2B3A">
        <w:t xml:space="preserve">pour </w:t>
      </w:r>
      <w:r w:rsidR="005B04BA" w:rsidRPr="00FD2B3A">
        <w:t xml:space="preserve">la </w:t>
      </w:r>
      <w:r w:rsidR="006A1AAF" w:rsidRPr="00FD2B3A">
        <w:t xml:space="preserve">Nasa et sa mission d’exploration sur Mars, le moteur du module </w:t>
      </w:r>
      <w:proofErr w:type="spellStart"/>
      <w:r w:rsidR="001831D3" w:rsidRPr="00FD2B3A">
        <w:rPr>
          <w:i/>
        </w:rPr>
        <w:t>Pathfinder</w:t>
      </w:r>
      <w:proofErr w:type="spellEnd"/>
      <w:r w:rsidR="006A1AAF" w:rsidRPr="00FD2B3A">
        <w:t>.</w:t>
      </w:r>
    </w:p>
    <w:p w:rsidR="007659C5" w:rsidRPr="00FD2B3A" w:rsidRDefault="007659C5" w:rsidP="007659C5">
      <w:pPr>
        <w:spacing w:after="0" w:line="240" w:lineRule="auto"/>
        <w:jc w:val="center"/>
      </w:pPr>
    </w:p>
    <w:p w:rsidR="007659C5" w:rsidRPr="00FD2B3A" w:rsidRDefault="008F53B2" w:rsidP="00895084">
      <w:pPr>
        <w:spacing w:after="0" w:line="240" w:lineRule="auto"/>
        <w:jc w:val="center"/>
      </w:pPr>
      <w:bookmarkStart w:id="4" w:name="_Hlk170201193"/>
      <w:r>
        <w:pict>
          <v:shape id="_x0000_i1029" type="#_x0000_t75" style="width:249.35pt;height:249.35pt">
            <v:imagedata r:id="rId13" o:title="S00074_Urwerk-EMC_Dos_V1" croptop="6727f"/>
          </v:shape>
        </w:pict>
      </w:r>
      <w:bookmarkEnd w:id="4"/>
    </w:p>
    <w:p w:rsidR="00C7668D" w:rsidRPr="00FD2B3A" w:rsidRDefault="00C7668D" w:rsidP="00C7668D">
      <w:pPr>
        <w:spacing w:after="0" w:line="240" w:lineRule="auto"/>
        <w:jc w:val="both"/>
      </w:pPr>
      <w:r w:rsidRPr="00FD2B3A">
        <w:lastRenderedPageBreak/>
        <w:t>« L’EMC est un hymne à la montre mécanique et au travail de l’horloger » explique Felix Baumgartner, maître-horloger et co-fondateur d’URWERK.  « La montre mécanique est un organisme sensible dont la course varie et fluctue suivant plusieurs paramètres », poursuit-il. « Ces variations de rythme et de performance sont perceptibles par l’horloger qui détient tout le matériel nécessaire pour tester la précision de son mouvement. Un amateur possède rarement ces outils. Nous lui donnons avec l’EMC l’opportunité de se plonger au cœur de son garde-temps, de le voir vivre et évoluer</w:t>
      </w:r>
      <w:r w:rsidR="00CD32A9" w:rsidRPr="00FD2B3A">
        <w:t>. »</w:t>
      </w:r>
      <w:r w:rsidRPr="00FD2B3A">
        <w:t xml:space="preserve"> </w:t>
      </w:r>
    </w:p>
    <w:p w:rsidR="00C7668D" w:rsidRPr="00FD2B3A" w:rsidRDefault="00C7668D" w:rsidP="00C7668D">
      <w:pPr>
        <w:autoSpaceDE w:val="0"/>
        <w:autoSpaceDN w:val="0"/>
        <w:adjustRightInd w:val="0"/>
        <w:spacing w:after="0" w:line="240" w:lineRule="auto"/>
        <w:jc w:val="both"/>
      </w:pPr>
    </w:p>
    <w:p w:rsidR="00C7668D" w:rsidRPr="00FD2B3A" w:rsidRDefault="00C7668D" w:rsidP="00C7668D">
      <w:pPr>
        <w:autoSpaceDE w:val="0"/>
        <w:autoSpaceDN w:val="0"/>
        <w:adjustRightInd w:val="0"/>
        <w:spacing w:after="0" w:line="240" w:lineRule="auto"/>
        <w:jc w:val="both"/>
      </w:pPr>
    </w:p>
    <w:p w:rsidR="00C7668D" w:rsidRPr="00FD2B3A" w:rsidRDefault="00C7668D" w:rsidP="00C7668D">
      <w:pPr>
        <w:autoSpaceDE w:val="0"/>
        <w:autoSpaceDN w:val="0"/>
        <w:adjustRightInd w:val="0"/>
        <w:spacing w:after="0" w:line="240" w:lineRule="auto"/>
        <w:jc w:val="both"/>
      </w:pPr>
    </w:p>
    <w:p w:rsidR="00C7668D" w:rsidRPr="00FD2B3A" w:rsidRDefault="00C7668D" w:rsidP="00C7668D">
      <w:pPr>
        <w:autoSpaceDE w:val="0"/>
        <w:autoSpaceDN w:val="0"/>
        <w:adjustRightInd w:val="0"/>
        <w:spacing w:after="0" w:line="240" w:lineRule="auto"/>
        <w:jc w:val="both"/>
      </w:pPr>
    </w:p>
    <w:p w:rsidR="00C7668D" w:rsidRPr="00FD2B3A" w:rsidRDefault="00C7668D" w:rsidP="00C7668D">
      <w:pPr>
        <w:autoSpaceDE w:val="0"/>
        <w:autoSpaceDN w:val="0"/>
        <w:adjustRightInd w:val="0"/>
        <w:spacing w:after="0" w:line="240" w:lineRule="auto"/>
        <w:jc w:val="both"/>
        <w:rPr>
          <w:rFonts w:cs="Calibri"/>
          <w:lang w:val="fr-CH" w:eastAsia="fr-CH"/>
        </w:rPr>
      </w:pPr>
      <w:r w:rsidRPr="00FD2B3A">
        <w:t xml:space="preserve">C’est là tout le concept de l’EMC. </w:t>
      </w:r>
      <w:r w:rsidRPr="00FD2B3A">
        <w:rPr>
          <w:rFonts w:cs="Calibri"/>
          <w:lang w:eastAsia="fr-CH"/>
        </w:rPr>
        <w:t>Cette montre mécanique d’un nouveau genre s’est imposée avec un</w:t>
      </w:r>
      <w:r w:rsidRPr="00FD2B3A">
        <w:rPr>
          <w:rFonts w:cs="Calibri"/>
          <w:lang w:val="fr-CH" w:eastAsia="fr-CH"/>
        </w:rPr>
        <w:t xml:space="preserve"> triple objectif : </w:t>
      </w:r>
    </w:p>
    <w:p w:rsidR="00C7668D" w:rsidRPr="00FD2B3A" w:rsidRDefault="00C7668D" w:rsidP="00C7668D">
      <w:pPr>
        <w:numPr>
          <w:ilvl w:val="0"/>
          <w:numId w:val="8"/>
        </w:numPr>
        <w:autoSpaceDE w:val="0"/>
        <w:autoSpaceDN w:val="0"/>
        <w:adjustRightInd w:val="0"/>
        <w:spacing w:after="0" w:line="240" w:lineRule="auto"/>
        <w:jc w:val="both"/>
        <w:rPr>
          <w:rFonts w:cs="Calibri"/>
          <w:lang w:val="fr-CH" w:eastAsia="fr-CH"/>
        </w:rPr>
      </w:pPr>
      <w:r w:rsidRPr="00FD2B3A">
        <w:rPr>
          <w:rFonts w:cs="Calibri"/>
          <w:lang w:val="fr-CH" w:eastAsia="fr-CH"/>
        </w:rPr>
        <w:t>montrer l’influence des paramètres extérieurs (activité, température, pression</w:t>
      </w:r>
      <w:r w:rsidR="00182490" w:rsidRPr="00FD2B3A">
        <w:rPr>
          <w:rFonts w:cs="Calibri"/>
          <w:lang w:val="fr-CH" w:eastAsia="fr-CH"/>
        </w:rPr>
        <w:t xml:space="preserve"> atmosphérique</w:t>
      </w:r>
      <w:r w:rsidRPr="00FD2B3A">
        <w:rPr>
          <w:rFonts w:cs="Calibri"/>
          <w:lang w:val="fr-CH" w:eastAsia="fr-CH"/>
        </w:rPr>
        <w:t xml:space="preserve">) sur le mécanisme balancier-spiral ; </w:t>
      </w:r>
    </w:p>
    <w:p w:rsidR="00C7668D" w:rsidRPr="00FD2B3A" w:rsidRDefault="00C7668D" w:rsidP="00C7668D">
      <w:pPr>
        <w:numPr>
          <w:ilvl w:val="0"/>
          <w:numId w:val="8"/>
        </w:numPr>
        <w:autoSpaceDE w:val="0"/>
        <w:autoSpaceDN w:val="0"/>
        <w:adjustRightInd w:val="0"/>
        <w:spacing w:after="0" w:line="240" w:lineRule="auto"/>
        <w:jc w:val="both"/>
        <w:rPr>
          <w:rFonts w:cs="Calibri"/>
          <w:lang w:val="fr-CH" w:eastAsia="fr-CH"/>
        </w:rPr>
      </w:pPr>
      <w:r w:rsidRPr="00FD2B3A">
        <w:rPr>
          <w:rFonts w:cs="Calibri"/>
          <w:lang w:val="fr-CH" w:eastAsia="fr-CH"/>
        </w:rPr>
        <w:t>corriger ces distorsions à la source</w:t>
      </w:r>
      <w:r w:rsidR="00953098" w:rsidRPr="00FD2B3A">
        <w:rPr>
          <w:rFonts w:cs="Calibri"/>
          <w:lang w:val="fr-CH" w:eastAsia="fr-CH"/>
        </w:rPr>
        <w:t>, donner de la flexibilité</w:t>
      </w:r>
      <w:r w:rsidRPr="00FD2B3A">
        <w:rPr>
          <w:rFonts w:cs="Calibri"/>
          <w:lang w:val="fr-CH" w:eastAsia="fr-CH"/>
        </w:rPr>
        <w:t xml:space="preserve"> et atteindre la meilleure performance chronométrique possible ;</w:t>
      </w:r>
    </w:p>
    <w:p w:rsidR="00C7668D" w:rsidRPr="00FD2B3A" w:rsidRDefault="00C7668D" w:rsidP="00C7668D">
      <w:pPr>
        <w:numPr>
          <w:ilvl w:val="0"/>
          <w:numId w:val="8"/>
        </w:numPr>
        <w:autoSpaceDE w:val="0"/>
        <w:autoSpaceDN w:val="0"/>
        <w:adjustRightInd w:val="0"/>
        <w:spacing w:after="0" w:line="240" w:lineRule="auto"/>
        <w:jc w:val="both"/>
      </w:pPr>
      <w:r w:rsidRPr="00FD2B3A">
        <w:rPr>
          <w:rFonts w:cs="Calibri"/>
          <w:lang w:val="fr-CH" w:eastAsia="fr-CH"/>
        </w:rPr>
        <w:t>permettre un échange, encourager l’interactivité entre une montre et son possesseur, le porteur de la montre devient également son régleur.</w:t>
      </w:r>
    </w:p>
    <w:p w:rsidR="00C7668D" w:rsidRPr="00FD2B3A" w:rsidRDefault="00C7668D" w:rsidP="00C7668D">
      <w:pPr>
        <w:autoSpaceDE w:val="0"/>
        <w:autoSpaceDN w:val="0"/>
        <w:adjustRightInd w:val="0"/>
        <w:spacing w:after="0" w:line="240" w:lineRule="auto"/>
        <w:jc w:val="both"/>
      </w:pPr>
    </w:p>
    <w:p w:rsidR="00042903" w:rsidRPr="00FD2B3A" w:rsidRDefault="00042903" w:rsidP="00C7668D">
      <w:pPr>
        <w:autoSpaceDE w:val="0"/>
        <w:autoSpaceDN w:val="0"/>
        <w:adjustRightInd w:val="0"/>
        <w:spacing w:after="0" w:line="240" w:lineRule="auto"/>
        <w:jc w:val="both"/>
      </w:pPr>
    </w:p>
    <w:p w:rsidR="00C7668D" w:rsidRPr="00FD2B3A" w:rsidRDefault="00C7668D" w:rsidP="00C7668D">
      <w:pPr>
        <w:autoSpaceDE w:val="0"/>
        <w:autoSpaceDN w:val="0"/>
        <w:adjustRightInd w:val="0"/>
        <w:spacing w:after="0" w:line="240" w:lineRule="auto"/>
        <w:jc w:val="both"/>
      </w:pPr>
    </w:p>
    <w:p w:rsidR="00533FD0" w:rsidRPr="00FD2B3A" w:rsidRDefault="00C7668D" w:rsidP="00533FD0">
      <w:pPr>
        <w:autoSpaceDE w:val="0"/>
        <w:autoSpaceDN w:val="0"/>
        <w:adjustRightInd w:val="0"/>
        <w:spacing w:after="0" w:line="240" w:lineRule="auto"/>
        <w:jc w:val="both"/>
      </w:pPr>
      <w:r w:rsidRPr="00FD2B3A">
        <w:t xml:space="preserve">« </w:t>
      </w:r>
      <w:r w:rsidR="00FF0CD8" w:rsidRPr="00FD2B3A">
        <w:t xml:space="preserve">Cette </w:t>
      </w:r>
      <w:r w:rsidR="00533FD0" w:rsidRPr="00FD2B3A">
        <w:t xml:space="preserve">EMC adopte le design audacieux et le fuselage noir mat du légendaire SR-71 </w:t>
      </w:r>
      <w:proofErr w:type="spellStart"/>
      <w:r w:rsidR="00533FD0" w:rsidRPr="00FD2B3A">
        <w:rPr>
          <w:i/>
        </w:rPr>
        <w:t>Blackbird</w:t>
      </w:r>
      <w:proofErr w:type="spellEnd"/>
      <w:r w:rsidR="00533FD0" w:rsidRPr="00FD2B3A">
        <w:t>. Cette collaboration prestigieuse est l'alliance parfaite entre l'excellence horlogère et l'ingénierie aéronautique. La nouvelle édition de l'EMC ne se contente pas de mesurer le temps avec une précision inégalée ; elle capture également l'esprit de vitesse et de furtivité du SR-71. C’est une expérience unique et exaltante » nous explique à son tour Martin Frei, co-fondateur d’URWERK et directeur artistique de la marque.</w:t>
      </w:r>
    </w:p>
    <w:p w:rsidR="00533FD0" w:rsidRPr="00FD2B3A" w:rsidRDefault="00533FD0" w:rsidP="00533FD0">
      <w:pPr>
        <w:autoSpaceDE w:val="0"/>
        <w:autoSpaceDN w:val="0"/>
        <w:adjustRightInd w:val="0"/>
        <w:spacing w:after="0" w:line="240" w:lineRule="auto"/>
        <w:jc w:val="both"/>
      </w:pPr>
    </w:p>
    <w:p w:rsidR="00533FD0" w:rsidRPr="00FD2B3A" w:rsidRDefault="00533FD0" w:rsidP="00533FD0">
      <w:pPr>
        <w:autoSpaceDE w:val="0"/>
        <w:autoSpaceDN w:val="0"/>
        <w:adjustRightInd w:val="0"/>
        <w:spacing w:after="0" w:line="240" w:lineRule="auto"/>
        <w:jc w:val="both"/>
      </w:pPr>
    </w:p>
    <w:p w:rsidR="00C7668D" w:rsidRPr="00FD2B3A" w:rsidRDefault="00533FD0" w:rsidP="00533FD0">
      <w:pPr>
        <w:autoSpaceDE w:val="0"/>
        <w:autoSpaceDN w:val="0"/>
        <w:adjustRightInd w:val="0"/>
        <w:spacing w:after="0" w:line="240" w:lineRule="auto"/>
        <w:jc w:val="both"/>
      </w:pPr>
      <w:r w:rsidRPr="00FD2B3A">
        <w:t>Le bonheur horloger, enrichi par la puissance et l'élégance du SR-71, est enfin à portée de main. URWERK vous invite à découvrir cette édition limitée, symbole d'innovation et de perfection !</w:t>
      </w:r>
    </w:p>
    <w:p w:rsidR="00C7668D" w:rsidRPr="00FD2B3A" w:rsidRDefault="00C7668D" w:rsidP="00C7668D">
      <w:pPr>
        <w:autoSpaceDE w:val="0"/>
        <w:autoSpaceDN w:val="0"/>
        <w:adjustRightInd w:val="0"/>
        <w:spacing w:after="0" w:line="240" w:lineRule="auto"/>
        <w:jc w:val="right"/>
      </w:pPr>
    </w:p>
    <w:p w:rsidR="00C7668D" w:rsidRPr="00FD2B3A" w:rsidRDefault="00C7668D" w:rsidP="00C7668D">
      <w:pPr>
        <w:spacing w:after="0" w:line="240" w:lineRule="auto"/>
        <w:jc w:val="both"/>
      </w:pPr>
    </w:p>
    <w:p w:rsidR="00C7668D" w:rsidRPr="00FD2B3A" w:rsidRDefault="00C7668D" w:rsidP="008159C7">
      <w:pPr>
        <w:spacing w:after="0" w:line="240" w:lineRule="auto"/>
        <w:jc w:val="both"/>
      </w:pPr>
    </w:p>
    <w:p w:rsidR="002C2146" w:rsidRPr="00FD2B3A" w:rsidRDefault="005C5F9A" w:rsidP="005C5F9A">
      <w:pPr>
        <w:spacing w:after="0" w:line="240" w:lineRule="auto"/>
        <w:jc w:val="both"/>
      </w:pPr>
      <w:r w:rsidRPr="00FD2B3A">
        <w:br w:type="page"/>
      </w:r>
    </w:p>
    <w:p w:rsidR="00387293" w:rsidRPr="00FD2B3A" w:rsidRDefault="00A979FC" w:rsidP="005C5F9A">
      <w:pPr>
        <w:spacing w:after="0" w:line="240" w:lineRule="auto"/>
        <w:jc w:val="both"/>
        <w:rPr>
          <w:sz w:val="28"/>
          <w:szCs w:val="28"/>
        </w:rPr>
      </w:pPr>
      <w:r w:rsidRPr="00FD2B3A">
        <w:rPr>
          <w:b/>
          <w:sz w:val="32"/>
          <w:szCs w:val="32"/>
        </w:rPr>
        <w:t>Spécifications techniques</w:t>
      </w:r>
      <w:r w:rsidRPr="00FD2B3A">
        <w:rPr>
          <w:sz w:val="28"/>
          <w:szCs w:val="28"/>
        </w:rPr>
        <w:t> </w:t>
      </w:r>
    </w:p>
    <w:p w:rsidR="00491B4D" w:rsidRPr="00FD2B3A" w:rsidRDefault="008F53B2" w:rsidP="005C5F9A">
      <w:pPr>
        <w:spacing w:after="0" w:line="240" w:lineRule="auto"/>
        <w:jc w:val="both"/>
      </w:pPr>
      <w:r>
        <w:t xml:space="preserve">La nouvelle </w:t>
      </w:r>
      <w:r w:rsidR="00732943" w:rsidRPr="00FD2B3A">
        <w:t>EMC (édition limitée 10 pièces)</w:t>
      </w:r>
    </w:p>
    <w:p w:rsidR="002A5BEB" w:rsidRPr="00FD2B3A" w:rsidRDefault="002A5BEB" w:rsidP="005C5F9A">
      <w:pPr>
        <w:spacing w:after="0" w:line="240" w:lineRule="auto"/>
        <w:jc w:val="both"/>
      </w:pPr>
    </w:p>
    <w:p w:rsidR="002A5BEB" w:rsidRPr="00FD2B3A" w:rsidRDefault="002A5BEB" w:rsidP="005C5F9A">
      <w:pPr>
        <w:spacing w:after="0" w:line="240" w:lineRule="auto"/>
        <w:jc w:val="both"/>
      </w:pPr>
    </w:p>
    <w:tbl>
      <w:tblPr>
        <w:tblW w:w="10031" w:type="dxa"/>
        <w:tblLook w:val="04A0" w:firstRow="1" w:lastRow="0" w:firstColumn="1" w:lastColumn="0" w:noHBand="0" w:noVBand="1"/>
      </w:tblPr>
      <w:tblGrid>
        <w:gridCol w:w="2376"/>
        <w:gridCol w:w="7655"/>
      </w:tblGrid>
      <w:tr w:rsidR="00A979FC" w:rsidRPr="00FD2B3A" w:rsidTr="002A5BEB">
        <w:trPr>
          <w:trHeight w:hRule="exact" w:val="284"/>
        </w:trPr>
        <w:tc>
          <w:tcPr>
            <w:tcW w:w="2376" w:type="dxa"/>
          </w:tcPr>
          <w:p w:rsidR="00A979FC" w:rsidRPr="00FD2B3A" w:rsidRDefault="00A979FC" w:rsidP="005C5F9A">
            <w:pPr>
              <w:spacing w:after="0" w:line="240" w:lineRule="auto"/>
              <w:jc w:val="both"/>
              <w:rPr>
                <w:b/>
              </w:rPr>
            </w:pPr>
            <w:r w:rsidRPr="00FD2B3A">
              <w:rPr>
                <w:b/>
              </w:rPr>
              <w:t>Boîtier</w:t>
            </w:r>
          </w:p>
        </w:tc>
        <w:tc>
          <w:tcPr>
            <w:tcW w:w="7655" w:type="dxa"/>
          </w:tcPr>
          <w:p w:rsidR="00A979FC" w:rsidRPr="00FD2B3A" w:rsidRDefault="00A979FC" w:rsidP="005C5F9A">
            <w:pPr>
              <w:spacing w:after="0" w:line="240" w:lineRule="auto"/>
              <w:jc w:val="both"/>
            </w:pPr>
          </w:p>
        </w:tc>
      </w:tr>
      <w:tr w:rsidR="00A979FC" w:rsidRPr="00FD2B3A" w:rsidTr="002A5BEB">
        <w:trPr>
          <w:trHeight w:hRule="exact" w:val="284"/>
        </w:trPr>
        <w:tc>
          <w:tcPr>
            <w:tcW w:w="2376" w:type="dxa"/>
          </w:tcPr>
          <w:p w:rsidR="00A979FC" w:rsidRPr="00FD2B3A" w:rsidRDefault="00A979FC" w:rsidP="005C5F9A">
            <w:pPr>
              <w:spacing w:after="0" w:line="240" w:lineRule="auto"/>
              <w:jc w:val="both"/>
            </w:pPr>
            <w:r w:rsidRPr="00FD2B3A">
              <w:t>Matière</w:t>
            </w:r>
            <w:r w:rsidR="003723BD" w:rsidRPr="00FD2B3A">
              <w:t> :</w:t>
            </w:r>
          </w:p>
        </w:tc>
        <w:tc>
          <w:tcPr>
            <w:tcW w:w="7655" w:type="dxa"/>
          </w:tcPr>
          <w:p w:rsidR="00A979FC" w:rsidRPr="00FD2B3A" w:rsidRDefault="00A979FC" w:rsidP="00234C4C">
            <w:pPr>
              <w:spacing w:after="0" w:line="240" w:lineRule="auto"/>
              <w:jc w:val="both"/>
            </w:pPr>
            <w:r w:rsidRPr="00FD2B3A">
              <w:t>Titane et acier</w:t>
            </w:r>
            <w:r w:rsidR="00234C4C" w:rsidRPr="00FD2B3A">
              <w:t xml:space="preserve"> </w:t>
            </w:r>
          </w:p>
          <w:p w:rsidR="00C37854" w:rsidRPr="00FD2B3A" w:rsidRDefault="00C37854" w:rsidP="00234C4C">
            <w:pPr>
              <w:spacing w:after="0" w:line="240" w:lineRule="auto"/>
              <w:jc w:val="both"/>
            </w:pPr>
          </w:p>
        </w:tc>
      </w:tr>
      <w:tr w:rsidR="00C37854" w:rsidRPr="00FD2B3A" w:rsidTr="002A5BEB">
        <w:trPr>
          <w:trHeight w:hRule="exact" w:val="602"/>
        </w:trPr>
        <w:tc>
          <w:tcPr>
            <w:tcW w:w="2376" w:type="dxa"/>
          </w:tcPr>
          <w:p w:rsidR="00C37854" w:rsidRPr="00FD2B3A" w:rsidRDefault="00C37854" w:rsidP="005C5F9A">
            <w:pPr>
              <w:spacing w:after="0" w:line="240" w:lineRule="auto"/>
              <w:jc w:val="both"/>
            </w:pPr>
          </w:p>
        </w:tc>
        <w:tc>
          <w:tcPr>
            <w:tcW w:w="7655" w:type="dxa"/>
          </w:tcPr>
          <w:p w:rsidR="0063721E" w:rsidRPr="00FD2B3A" w:rsidRDefault="00C37854" w:rsidP="00234C4C">
            <w:pPr>
              <w:spacing w:after="0" w:line="240" w:lineRule="auto"/>
              <w:jc w:val="both"/>
            </w:pPr>
            <w:r w:rsidRPr="00FD2B3A">
              <w:t xml:space="preserve">Manivelle en alliage SR-71 </w:t>
            </w:r>
          </w:p>
          <w:p w:rsidR="00C37854" w:rsidRPr="00FD2B3A" w:rsidRDefault="0063721E" w:rsidP="00234C4C">
            <w:pPr>
              <w:spacing w:after="0" w:line="240" w:lineRule="auto"/>
              <w:jc w:val="both"/>
              <w:rPr>
                <w:sz w:val="20"/>
              </w:rPr>
            </w:pPr>
            <w:r w:rsidRPr="00FD2B3A">
              <w:rPr>
                <w:sz w:val="20"/>
              </w:rPr>
              <w:t>(</w:t>
            </w:r>
            <w:r w:rsidR="00C37854" w:rsidRPr="00FD2B3A">
              <w:rPr>
                <w:sz w:val="20"/>
              </w:rPr>
              <w:t xml:space="preserve">titane ; aluminium ; vanadium ; silicone ; Fer et </w:t>
            </w:r>
            <w:proofErr w:type="spellStart"/>
            <w:r w:rsidR="00C37854" w:rsidRPr="00FD2B3A">
              <w:rPr>
                <w:sz w:val="20"/>
              </w:rPr>
              <w:t>molybdenum</w:t>
            </w:r>
            <w:proofErr w:type="spellEnd"/>
            <w:r w:rsidRPr="00FD2B3A">
              <w:rPr>
                <w:sz w:val="20"/>
              </w:rPr>
              <w:t>)</w:t>
            </w:r>
          </w:p>
          <w:p w:rsidR="00C37854" w:rsidRPr="00FD2B3A" w:rsidRDefault="00C37854" w:rsidP="00234C4C">
            <w:pPr>
              <w:spacing w:after="0" w:line="240" w:lineRule="auto"/>
              <w:jc w:val="both"/>
              <w:rPr>
                <w:sz w:val="18"/>
              </w:rPr>
            </w:pPr>
          </w:p>
        </w:tc>
      </w:tr>
      <w:tr w:rsidR="00A979FC" w:rsidRPr="00FD2B3A" w:rsidTr="002A5BEB">
        <w:trPr>
          <w:trHeight w:hRule="exact" w:val="284"/>
        </w:trPr>
        <w:tc>
          <w:tcPr>
            <w:tcW w:w="2376" w:type="dxa"/>
          </w:tcPr>
          <w:p w:rsidR="00C37854" w:rsidRPr="00FD2B3A" w:rsidRDefault="006F61EE" w:rsidP="005C5F9A">
            <w:pPr>
              <w:spacing w:after="0" w:line="240" w:lineRule="auto"/>
              <w:jc w:val="both"/>
            </w:pPr>
            <w:r w:rsidRPr="00FD2B3A">
              <w:t xml:space="preserve">Mensurations : </w:t>
            </w:r>
          </w:p>
          <w:p w:rsidR="00A979FC" w:rsidRPr="00FD2B3A" w:rsidRDefault="00A979FC" w:rsidP="005C5F9A">
            <w:pPr>
              <w:spacing w:after="0" w:line="240" w:lineRule="auto"/>
              <w:jc w:val="both"/>
            </w:pPr>
            <w:r w:rsidRPr="00FD2B3A">
              <w:t>Dimensions :</w:t>
            </w:r>
          </w:p>
        </w:tc>
        <w:tc>
          <w:tcPr>
            <w:tcW w:w="7655" w:type="dxa"/>
          </w:tcPr>
          <w:p w:rsidR="00A979FC" w:rsidRPr="00FD2B3A" w:rsidRDefault="00A979FC" w:rsidP="005C5F9A">
            <w:pPr>
              <w:spacing w:after="0" w:line="240" w:lineRule="auto"/>
              <w:jc w:val="both"/>
            </w:pPr>
            <w:r w:rsidRPr="00FD2B3A">
              <w:t xml:space="preserve">Largeur </w:t>
            </w:r>
            <w:r w:rsidR="007659C5" w:rsidRPr="00FD2B3A">
              <w:t>47.55</w:t>
            </w:r>
            <w:r w:rsidRPr="00FD2B3A">
              <w:t xml:space="preserve">mm ; longueur : </w:t>
            </w:r>
            <w:r w:rsidR="007659C5" w:rsidRPr="00FD2B3A">
              <w:t xml:space="preserve">49.57 </w:t>
            </w:r>
            <w:r w:rsidRPr="00FD2B3A">
              <w:t>mm ; épaisseur : 1</w:t>
            </w:r>
            <w:r w:rsidR="007659C5" w:rsidRPr="00FD2B3A">
              <w:t>7.58</w:t>
            </w:r>
            <w:r w:rsidRPr="00FD2B3A">
              <w:t>mm</w:t>
            </w:r>
          </w:p>
        </w:tc>
      </w:tr>
      <w:tr w:rsidR="00A979FC" w:rsidRPr="00FD2B3A" w:rsidTr="002A5BEB">
        <w:trPr>
          <w:trHeight w:hRule="exact" w:val="284"/>
        </w:trPr>
        <w:tc>
          <w:tcPr>
            <w:tcW w:w="2376" w:type="dxa"/>
          </w:tcPr>
          <w:p w:rsidR="00A979FC" w:rsidRPr="00FD2B3A" w:rsidRDefault="00A979FC" w:rsidP="005C5F9A">
            <w:pPr>
              <w:spacing w:after="0" w:line="240" w:lineRule="auto"/>
              <w:jc w:val="both"/>
            </w:pPr>
            <w:r w:rsidRPr="00FD2B3A">
              <w:t>Glace :</w:t>
            </w:r>
          </w:p>
        </w:tc>
        <w:tc>
          <w:tcPr>
            <w:tcW w:w="7655" w:type="dxa"/>
          </w:tcPr>
          <w:p w:rsidR="00A979FC" w:rsidRPr="00FD2B3A" w:rsidRDefault="00A979FC" w:rsidP="005C5F9A">
            <w:pPr>
              <w:spacing w:after="0" w:line="240" w:lineRule="auto"/>
              <w:jc w:val="both"/>
            </w:pPr>
            <w:r w:rsidRPr="00FD2B3A">
              <w:t>Crystal saphir</w:t>
            </w:r>
          </w:p>
        </w:tc>
      </w:tr>
      <w:tr w:rsidR="00A979FC" w:rsidRPr="00FD2B3A" w:rsidTr="002A5BEB">
        <w:trPr>
          <w:trHeight w:hRule="exact" w:val="284"/>
        </w:trPr>
        <w:tc>
          <w:tcPr>
            <w:tcW w:w="2376" w:type="dxa"/>
          </w:tcPr>
          <w:p w:rsidR="00A979FC" w:rsidRPr="00FD2B3A" w:rsidRDefault="00A979FC" w:rsidP="005C5F9A">
            <w:pPr>
              <w:spacing w:after="0" w:line="240" w:lineRule="auto"/>
              <w:jc w:val="both"/>
            </w:pPr>
            <w:r w:rsidRPr="00FD2B3A">
              <w:t xml:space="preserve"> Etanchéité :</w:t>
            </w:r>
          </w:p>
        </w:tc>
        <w:tc>
          <w:tcPr>
            <w:tcW w:w="7655" w:type="dxa"/>
          </w:tcPr>
          <w:p w:rsidR="00A979FC" w:rsidRPr="00FD2B3A" w:rsidRDefault="00A979FC" w:rsidP="005C5F9A">
            <w:pPr>
              <w:spacing w:after="0" w:line="240" w:lineRule="auto"/>
              <w:jc w:val="both"/>
            </w:pPr>
            <w:r w:rsidRPr="00FD2B3A">
              <w:t>Pression testée à 30m / 3ATM</w:t>
            </w:r>
          </w:p>
        </w:tc>
      </w:tr>
      <w:tr w:rsidR="00A979FC" w:rsidRPr="00FD2B3A" w:rsidTr="002A5BEB">
        <w:trPr>
          <w:trHeight w:hRule="exact" w:val="284"/>
        </w:trPr>
        <w:tc>
          <w:tcPr>
            <w:tcW w:w="2376" w:type="dxa"/>
          </w:tcPr>
          <w:p w:rsidR="00A979FC" w:rsidRPr="00FD2B3A" w:rsidRDefault="00A979FC" w:rsidP="005C5F9A">
            <w:pPr>
              <w:spacing w:after="0" w:line="240" w:lineRule="auto"/>
              <w:jc w:val="both"/>
            </w:pPr>
            <w:r w:rsidRPr="00FD2B3A">
              <w:t>Finition :</w:t>
            </w:r>
          </w:p>
        </w:tc>
        <w:tc>
          <w:tcPr>
            <w:tcW w:w="7655" w:type="dxa"/>
          </w:tcPr>
          <w:p w:rsidR="00A979FC" w:rsidRPr="00FD2B3A" w:rsidRDefault="002A5BEB" w:rsidP="005C5F9A">
            <w:pPr>
              <w:spacing w:after="0" w:line="240" w:lineRule="auto"/>
              <w:jc w:val="both"/>
            </w:pPr>
            <w:r w:rsidRPr="00FD2B3A">
              <w:t>Sablé</w:t>
            </w:r>
          </w:p>
        </w:tc>
      </w:tr>
      <w:tr w:rsidR="00A979FC" w:rsidRPr="00FD2B3A" w:rsidTr="002A5BEB">
        <w:trPr>
          <w:trHeight w:hRule="exact" w:val="284"/>
        </w:trPr>
        <w:tc>
          <w:tcPr>
            <w:tcW w:w="2376" w:type="dxa"/>
          </w:tcPr>
          <w:p w:rsidR="00A979FC" w:rsidRPr="00FD2B3A" w:rsidRDefault="00A979FC" w:rsidP="005C5F9A">
            <w:pPr>
              <w:spacing w:after="0" w:line="240" w:lineRule="auto"/>
              <w:jc w:val="both"/>
            </w:pPr>
          </w:p>
          <w:p w:rsidR="00245E3E" w:rsidRPr="00FD2B3A" w:rsidRDefault="00245E3E" w:rsidP="005C5F9A">
            <w:pPr>
              <w:spacing w:after="0" w:line="240" w:lineRule="auto"/>
              <w:jc w:val="both"/>
            </w:pPr>
          </w:p>
          <w:p w:rsidR="00245E3E" w:rsidRPr="00FD2B3A" w:rsidRDefault="00245E3E" w:rsidP="005C5F9A">
            <w:pPr>
              <w:spacing w:after="0" w:line="240" w:lineRule="auto"/>
              <w:jc w:val="both"/>
            </w:pPr>
          </w:p>
          <w:p w:rsidR="00245E3E" w:rsidRPr="00FD2B3A" w:rsidRDefault="00245E3E" w:rsidP="005C5F9A">
            <w:pPr>
              <w:spacing w:after="0" w:line="240" w:lineRule="auto"/>
              <w:jc w:val="both"/>
            </w:pPr>
          </w:p>
          <w:p w:rsidR="00245E3E" w:rsidRPr="00FD2B3A" w:rsidRDefault="00245E3E" w:rsidP="005C5F9A">
            <w:pPr>
              <w:spacing w:after="0" w:line="240" w:lineRule="auto"/>
              <w:jc w:val="both"/>
            </w:pPr>
          </w:p>
        </w:tc>
        <w:tc>
          <w:tcPr>
            <w:tcW w:w="7655" w:type="dxa"/>
          </w:tcPr>
          <w:p w:rsidR="00A979FC" w:rsidRPr="00FD2B3A" w:rsidRDefault="00A979FC" w:rsidP="005C5F9A">
            <w:pPr>
              <w:spacing w:after="0" w:line="240" w:lineRule="auto"/>
              <w:jc w:val="both"/>
            </w:pPr>
          </w:p>
          <w:p w:rsidR="00245E3E" w:rsidRPr="00FD2B3A" w:rsidRDefault="00245E3E" w:rsidP="005C5F9A">
            <w:pPr>
              <w:spacing w:after="0" w:line="240" w:lineRule="auto"/>
              <w:jc w:val="both"/>
            </w:pPr>
          </w:p>
          <w:p w:rsidR="00245E3E" w:rsidRPr="00FD2B3A" w:rsidRDefault="00245E3E" w:rsidP="005C5F9A">
            <w:pPr>
              <w:spacing w:after="0" w:line="240" w:lineRule="auto"/>
              <w:jc w:val="both"/>
            </w:pPr>
          </w:p>
        </w:tc>
      </w:tr>
      <w:tr w:rsidR="00491B4D" w:rsidRPr="00FD2B3A" w:rsidTr="002A5BEB">
        <w:trPr>
          <w:trHeight w:hRule="exact" w:val="284"/>
        </w:trPr>
        <w:tc>
          <w:tcPr>
            <w:tcW w:w="2376" w:type="dxa"/>
          </w:tcPr>
          <w:p w:rsidR="00491B4D" w:rsidRPr="00FD2B3A" w:rsidRDefault="00491B4D" w:rsidP="005C5F9A">
            <w:pPr>
              <w:spacing w:after="0" w:line="240" w:lineRule="auto"/>
              <w:jc w:val="both"/>
            </w:pPr>
          </w:p>
        </w:tc>
        <w:tc>
          <w:tcPr>
            <w:tcW w:w="7655" w:type="dxa"/>
          </w:tcPr>
          <w:p w:rsidR="00491B4D" w:rsidRPr="00FD2B3A" w:rsidRDefault="00491B4D" w:rsidP="005C5F9A">
            <w:pPr>
              <w:spacing w:after="0" w:line="240" w:lineRule="auto"/>
              <w:jc w:val="both"/>
            </w:pPr>
          </w:p>
        </w:tc>
      </w:tr>
      <w:tr w:rsidR="00A979FC" w:rsidRPr="00FD2B3A" w:rsidTr="002A5BEB">
        <w:trPr>
          <w:trHeight w:hRule="exact" w:val="284"/>
        </w:trPr>
        <w:tc>
          <w:tcPr>
            <w:tcW w:w="2376" w:type="dxa"/>
          </w:tcPr>
          <w:p w:rsidR="00A979FC" w:rsidRPr="00FD2B3A" w:rsidRDefault="00A979FC" w:rsidP="005C5F9A">
            <w:pPr>
              <w:spacing w:after="0" w:line="240" w:lineRule="auto"/>
              <w:jc w:val="both"/>
              <w:rPr>
                <w:b/>
              </w:rPr>
            </w:pPr>
            <w:r w:rsidRPr="00FD2B3A">
              <w:rPr>
                <w:b/>
              </w:rPr>
              <w:t>Mouvement</w:t>
            </w:r>
          </w:p>
        </w:tc>
        <w:tc>
          <w:tcPr>
            <w:tcW w:w="7655" w:type="dxa"/>
          </w:tcPr>
          <w:p w:rsidR="00A979FC" w:rsidRPr="00FD2B3A" w:rsidRDefault="00A979FC" w:rsidP="005C5F9A">
            <w:pPr>
              <w:spacing w:after="0" w:line="240" w:lineRule="auto"/>
              <w:jc w:val="both"/>
            </w:pPr>
          </w:p>
        </w:tc>
      </w:tr>
      <w:tr w:rsidR="00A979FC" w:rsidRPr="00FD2B3A" w:rsidTr="002A5BEB">
        <w:trPr>
          <w:trHeight w:hRule="exact" w:val="284"/>
        </w:trPr>
        <w:tc>
          <w:tcPr>
            <w:tcW w:w="2376" w:type="dxa"/>
          </w:tcPr>
          <w:p w:rsidR="00A979FC" w:rsidRPr="00FD2B3A" w:rsidRDefault="00A979FC" w:rsidP="005C5F9A">
            <w:pPr>
              <w:spacing w:after="0" w:line="240" w:lineRule="auto"/>
              <w:jc w:val="both"/>
            </w:pPr>
            <w:r w:rsidRPr="00FD2B3A">
              <w:t>Calibre</w:t>
            </w:r>
            <w:r w:rsidR="003723BD" w:rsidRPr="00FD2B3A">
              <w:t> :</w:t>
            </w:r>
          </w:p>
        </w:tc>
        <w:tc>
          <w:tcPr>
            <w:tcW w:w="7655" w:type="dxa"/>
          </w:tcPr>
          <w:p w:rsidR="00A979FC" w:rsidRPr="00FD2B3A" w:rsidRDefault="00A979FC" w:rsidP="005C5F9A">
            <w:pPr>
              <w:spacing w:after="0" w:line="240" w:lineRule="auto"/>
              <w:jc w:val="both"/>
            </w:pPr>
            <w:r w:rsidRPr="00FD2B3A">
              <w:t>UR-</w:t>
            </w:r>
            <w:r w:rsidR="00042E6F" w:rsidRPr="00FD2B3A">
              <w:t>EMC</w:t>
            </w:r>
            <w:r w:rsidRPr="00FD2B3A">
              <w:t> ; mouvement manufacture URWERK</w:t>
            </w:r>
          </w:p>
        </w:tc>
      </w:tr>
      <w:tr w:rsidR="00A979FC" w:rsidRPr="00FD2B3A" w:rsidTr="002A5BEB">
        <w:trPr>
          <w:trHeight w:hRule="exact" w:val="284"/>
        </w:trPr>
        <w:tc>
          <w:tcPr>
            <w:tcW w:w="2376" w:type="dxa"/>
          </w:tcPr>
          <w:p w:rsidR="00A979FC" w:rsidRPr="00FD2B3A" w:rsidRDefault="00A979FC" w:rsidP="005C5F9A">
            <w:pPr>
              <w:spacing w:after="0" w:line="240" w:lineRule="auto"/>
              <w:jc w:val="both"/>
            </w:pPr>
            <w:r w:rsidRPr="00FD2B3A">
              <w:t>Echappement</w:t>
            </w:r>
            <w:r w:rsidR="003723BD" w:rsidRPr="00FD2B3A">
              <w:t> :</w:t>
            </w:r>
          </w:p>
        </w:tc>
        <w:tc>
          <w:tcPr>
            <w:tcW w:w="7655" w:type="dxa"/>
          </w:tcPr>
          <w:p w:rsidR="00A979FC" w:rsidRPr="00FD2B3A" w:rsidRDefault="00A979FC" w:rsidP="005C5F9A">
            <w:pPr>
              <w:spacing w:after="0" w:line="240" w:lineRule="auto"/>
              <w:jc w:val="both"/>
            </w:pPr>
            <w:r w:rsidRPr="00FD2B3A">
              <w:t>Echappement à ancre suisse</w:t>
            </w:r>
          </w:p>
        </w:tc>
      </w:tr>
      <w:tr w:rsidR="00A979FC" w:rsidRPr="00FD2B3A" w:rsidTr="002A5BEB">
        <w:trPr>
          <w:trHeight w:hRule="exact" w:val="284"/>
        </w:trPr>
        <w:tc>
          <w:tcPr>
            <w:tcW w:w="2376" w:type="dxa"/>
          </w:tcPr>
          <w:p w:rsidR="00A979FC" w:rsidRPr="00FD2B3A" w:rsidRDefault="00A979FC" w:rsidP="005C5F9A">
            <w:pPr>
              <w:spacing w:after="0" w:line="240" w:lineRule="auto"/>
              <w:jc w:val="both"/>
            </w:pPr>
            <w:r w:rsidRPr="00FD2B3A">
              <w:t>Balancier</w:t>
            </w:r>
            <w:r w:rsidR="003723BD" w:rsidRPr="00FD2B3A">
              <w:t> :</w:t>
            </w:r>
          </w:p>
        </w:tc>
        <w:tc>
          <w:tcPr>
            <w:tcW w:w="7655" w:type="dxa"/>
          </w:tcPr>
          <w:p w:rsidR="00A979FC" w:rsidRPr="00FD2B3A" w:rsidRDefault="00D45338" w:rsidP="00D45338">
            <w:pPr>
              <w:spacing w:after="0" w:line="240" w:lineRule="auto"/>
              <w:jc w:val="both"/>
            </w:pPr>
            <w:r w:rsidRPr="00FD2B3A">
              <w:t>ARCAP P40 ; balancier URWERK</w:t>
            </w:r>
            <w:r w:rsidR="00F9372F" w:rsidRPr="00FD2B3A">
              <w:t xml:space="preserve"> </w:t>
            </w:r>
            <w:r w:rsidR="001F7C4D" w:rsidRPr="00FD2B3A">
              <w:t xml:space="preserve">couplé </w:t>
            </w:r>
            <w:r w:rsidR="00BF7FA8" w:rsidRPr="00FD2B3A">
              <w:t>au</w:t>
            </w:r>
            <w:r w:rsidR="001F7C4D" w:rsidRPr="00FD2B3A">
              <w:t xml:space="preserve"> capteur optique</w:t>
            </w:r>
          </w:p>
        </w:tc>
      </w:tr>
      <w:tr w:rsidR="001F7C4D" w:rsidRPr="00FD2B3A" w:rsidTr="002A5BEB">
        <w:trPr>
          <w:trHeight w:hRule="exact" w:val="284"/>
        </w:trPr>
        <w:tc>
          <w:tcPr>
            <w:tcW w:w="2376" w:type="dxa"/>
          </w:tcPr>
          <w:p w:rsidR="001F7C4D" w:rsidRPr="00FD2B3A" w:rsidRDefault="001F7C4D" w:rsidP="005C5F9A">
            <w:pPr>
              <w:spacing w:after="0" w:line="240" w:lineRule="auto"/>
              <w:jc w:val="both"/>
            </w:pPr>
            <w:r w:rsidRPr="00FD2B3A">
              <w:t>Fréquence</w:t>
            </w:r>
            <w:r w:rsidR="003723BD" w:rsidRPr="00FD2B3A">
              <w:t> :</w:t>
            </w:r>
          </w:p>
        </w:tc>
        <w:tc>
          <w:tcPr>
            <w:tcW w:w="7655" w:type="dxa"/>
          </w:tcPr>
          <w:p w:rsidR="001F7C4D" w:rsidRPr="00FD2B3A" w:rsidRDefault="00BF7FA8" w:rsidP="005C5F9A">
            <w:pPr>
              <w:spacing w:after="0" w:line="240" w:lineRule="auto"/>
              <w:jc w:val="both"/>
              <w:rPr>
                <w:lang w:eastAsia="ar-SA"/>
              </w:rPr>
            </w:pPr>
            <w:r w:rsidRPr="00FD2B3A">
              <w:rPr>
                <w:lang w:eastAsia="ar-SA"/>
              </w:rPr>
              <w:t>28,800v/h -</w:t>
            </w:r>
            <w:r w:rsidR="001F7C4D" w:rsidRPr="00FD2B3A">
              <w:rPr>
                <w:lang w:eastAsia="ar-SA"/>
              </w:rPr>
              <w:t xml:space="preserve"> 4Hz</w:t>
            </w:r>
          </w:p>
        </w:tc>
      </w:tr>
      <w:tr w:rsidR="001F7C4D" w:rsidRPr="00FD2B3A" w:rsidTr="002A5BEB">
        <w:trPr>
          <w:trHeight w:hRule="exact" w:val="284"/>
        </w:trPr>
        <w:tc>
          <w:tcPr>
            <w:tcW w:w="2376" w:type="dxa"/>
          </w:tcPr>
          <w:p w:rsidR="001F7C4D" w:rsidRPr="00FD2B3A" w:rsidRDefault="001F7C4D" w:rsidP="005C5F9A">
            <w:pPr>
              <w:spacing w:after="0" w:line="240" w:lineRule="auto"/>
              <w:jc w:val="both"/>
            </w:pPr>
            <w:r w:rsidRPr="00FD2B3A">
              <w:t>Ressort du balancier</w:t>
            </w:r>
            <w:r w:rsidR="003723BD" w:rsidRPr="00FD2B3A">
              <w:t> :</w:t>
            </w:r>
          </w:p>
        </w:tc>
        <w:tc>
          <w:tcPr>
            <w:tcW w:w="7655" w:type="dxa"/>
          </w:tcPr>
          <w:p w:rsidR="001F7C4D" w:rsidRPr="00FD2B3A" w:rsidRDefault="001F7C4D" w:rsidP="005C5F9A">
            <w:pPr>
              <w:spacing w:after="0" w:line="240" w:lineRule="auto"/>
              <w:jc w:val="both"/>
              <w:rPr>
                <w:lang w:eastAsia="ar-SA"/>
              </w:rPr>
            </w:pPr>
            <w:r w:rsidRPr="00FD2B3A">
              <w:rPr>
                <w:lang w:eastAsia="ar-SA"/>
              </w:rPr>
              <w:t>Plat</w:t>
            </w:r>
          </w:p>
        </w:tc>
      </w:tr>
      <w:tr w:rsidR="001F7C4D" w:rsidRPr="00FD2B3A" w:rsidTr="002A5BEB">
        <w:trPr>
          <w:trHeight w:hRule="exact" w:val="284"/>
        </w:trPr>
        <w:tc>
          <w:tcPr>
            <w:tcW w:w="2376" w:type="dxa"/>
          </w:tcPr>
          <w:p w:rsidR="001F7C4D" w:rsidRPr="00FD2B3A" w:rsidRDefault="001F7C4D" w:rsidP="005C5F9A">
            <w:pPr>
              <w:spacing w:after="0" w:line="240" w:lineRule="auto"/>
              <w:jc w:val="both"/>
            </w:pPr>
            <w:r w:rsidRPr="00FD2B3A">
              <w:t>Source d’énergie</w:t>
            </w:r>
            <w:r w:rsidR="003723BD" w:rsidRPr="00FD2B3A">
              <w:t> :</w:t>
            </w:r>
          </w:p>
        </w:tc>
        <w:tc>
          <w:tcPr>
            <w:tcW w:w="7655" w:type="dxa"/>
          </w:tcPr>
          <w:p w:rsidR="001F7C4D" w:rsidRPr="00FD2B3A" w:rsidRDefault="001F7C4D" w:rsidP="005C5F9A">
            <w:pPr>
              <w:spacing w:after="0" w:line="240" w:lineRule="auto"/>
              <w:jc w:val="both"/>
              <w:rPr>
                <w:lang w:eastAsia="ar-SA"/>
              </w:rPr>
            </w:pPr>
            <w:r w:rsidRPr="00FD2B3A">
              <w:rPr>
                <w:lang w:eastAsia="ar-SA"/>
              </w:rPr>
              <w:t>Double</w:t>
            </w:r>
            <w:r w:rsidR="00F9372F" w:rsidRPr="00FD2B3A">
              <w:rPr>
                <w:lang w:eastAsia="ar-SA"/>
              </w:rPr>
              <w:t>-</w:t>
            </w:r>
            <w:r w:rsidRPr="00FD2B3A">
              <w:rPr>
                <w:lang w:eastAsia="ar-SA"/>
              </w:rPr>
              <w:t>barillet vert</w:t>
            </w:r>
            <w:r w:rsidR="00F9372F" w:rsidRPr="00FD2B3A">
              <w:rPr>
                <w:lang w:eastAsia="ar-SA"/>
              </w:rPr>
              <w:t>ic</w:t>
            </w:r>
            <w:r w:rsidRPr="00FD2B3A">
              <w:rPr>
                <w:lang w:eastAsia="ar-SA"/>
              </w:rPr>
              <w:t>al, monté en série</w:t>
            </w:r>
          </w:p>
        </w:tc>
      </w:tr>
      <w:tr w:rsidR="001F7C4D" w:rsidRPr="00FD2B3A" w:rsidTr="002A5BEB">
        <w:trPr>
          <w:trHeight w:hRule="exact" w:val="284"/>
        </w:trPr>
        <w:tc>
          <w:tcPr>
            <w:tcW w:w="2376" w:type="dxa"/>
          </w:tcPr>
          <w:p w:rsidR="001F7C4D" w:rsidRPr="00FD2B3A" w:rsidRDefault="001F7C4D" w:rsidP="005C5F9A">
            <w:pPr>
              <w:spacing w:after="0" w:line="240" w:lineRule="auto"/>
              <w:jc w:val="both"/>
            </w:pPr>
            <w:r w:rsidRPr="00FD2B3A">
              <w:t>Réserve de marche</w:t>
            </w:r>
            <w:r w:rsidR="003723BD" w:rsidRPr="00FD2B3A">
              <w:t> :</w:t>
            </w:r>
          </w:p>
        </w:tc>
        <w:tc>
          <w:tcPr>
            <w:tcW w:w="7655" w:type="dxa"/>
          </w:tcPr>
          <w:p w:rsidR="001F7C4D" w:rsidRPr="00FD2B3A" w:rsidRDefault="001F7C4D" w:rsidP="005C5F9A">
            <w:pPr>
              <w:spacing w:after="0" w:line="240" w:lineRule="auto"/>
              <w:jc w:val="both"/>
              <w:rPr>
                <w:lang w:eastAsia="ar-SA"/>
              </w:rPr>
            </w:pPr>
            <w:r w:rsidRPr="00FD2B3A">
              <w:rPr>
                <w:lang w:eastAsia="ar-SA"/>
              </w:rPr>
              <w:t>80 heures</w:t>
            </w:r>
          </w:p>
        </w:tc>
      </w:tr>
      <w:tr w:rsidR="001F7C4D" w:rsidRPr="00FD2B3A" w:rsidTr="002A5BEB">
        <w:trPr>
          <w:trHeight w:hRule="exact" w:val="284"/>
        </w:trPr>
        <w:tc>
          <w:tcPr>
            <w:tcW w:w="2376" w:type="dxa"/>
          </w:tcPr>
          <w:p w:rsidR="001F7C4D" w:rsidRPr="00FD2B3A" w:rsidRDefault="001F7C4D" w:rsidP="005C5F9A">
            <w:pPr>
              <w:spacing w:after="0" w:line="240" w:lineRule="auto"/>
              <w:jc w:val="both"/>
            </w:pPr>
            <w:r w:rsidRPr="00FD2B3A">
              <w:t>Remontage</w:t>
            </w:r>
            <w:r w:rsidR="003723BD" w:rsidRPr="00FD2B3A">
              <w:t> :</w:t>
            </w:r>
          </w:p>
        </w:tc>
        <w:tc>
          <w:tcPr>
            <w:tcW w:w="7655" w:type="dxa"/>
          </w:tcPr>
          <w:p w:rsidR="001F7C4D" w:rsidRPr="00FD2B3A" w:rsidRDefault="001F7C4D" w:rsidP="005C5F9A">
            <w:pPr>
              <w:spacing w:after="0" w:line="240" w:lineRule="auto"/>
              <w:jc w:val="both"/>
              <w:rPr>
                <w:lang w:eastAsia="ar-SA"/>
              </w:rPr>
            </w:pPr>
            <w:r w:rsidRPr="00FD2B3A">
              <w:rPr>
                <w:lang w:eastAsia="ar-SA"/>
              </w:rPr>
              <w:t>Remontage manuel</w:t>
            </w:r>
          </w:p>
        </w:tc>
      </w:tr>
      <w:tr w:rsidR="001F7C4D" w:rsidRPr="00FD2B3A" w:rsidTr="002A5BEB">
        <w:trPr>
          <w:trHeight w:hRule="exact" w:val="284"/>
        </w:trPr>
        <w:tc>
          <w:tcPr>
            <w:tcW w:w="2376" w:type="dxa"/>
          </w:tcPr>
          <w:p w:rsidR="001F7C4D" w:rsidRPr="00FD2B3A" w:rsidRDefault="001F7C4D" w:rsidP="005C5F9A">
            <w:pPr>
              <w:spacing w:after="0" w:line="240" w:lineRule="auto"/>
              <w:jc w:val="both"/>
            </w:pPr>
            <w:r w:rsidRPr="00FD2B3A">
              <w:t>Finitions :</w:t>
            </w:r>
          </w:p>
        </w:tc>
        <w:tc>
          <w:tcPr>
            <w:tcW w:w="7655" w:type="dxa"/>
          </w:tcPr>
          <w:p w:rsidR="001F7C4D" w:rsidRPr="00FD2B3A" w:rsidRDefault="001F7C4D" w:rsidP="005C5F9A">
            <w:pPr>
              <w:spacing w:after="0" w:line="240" w:lineRule="auto"/>
              <w:jc w:val="both"/>
              <w:rPr>
                <w:lang w:eastAsia="ar-SA"/>
              </w:rPr>
            </w:pPr>
            <w:r w:rsidRPr="00FD2B3A">
              <w:rPr>
                <w:lang w:eastAsia="ar-SA"/>
              </w:rPr>
              <w:t xml:space="preserve">Côtes de Genève ; </w:t>
            </w:r>
            <w:proofErr w:type="spellStart"/>
            <w:r w:rsidRPr="00FD2B3A">
              <w:rPr>
                <w:lang w:eastAsia="ar-SA"/>
              </w:rPr>
              <w:t>colimaçon</w:t>
            </w:r>
            <w:r w:rsidR="002A5BEB" w:rsidRPr="00FD2B3A">
              <w:rPr>
                <w:lang w:eastAsia="ar-SA"/>
              </w:rPr>
              <w:t>n</w:t>
            </w:r>
            <w:r w:rsidRPr="00FD2B3A">
              <w:rPr>
                <w:lang w:eastAsia="ar-SA"/>
              </w:rPr>
              <w:t>age</w:t>
            </w:r>
            <w:proofErr w:type="spellEnd"/>
            <w:r w:rsidR="002D3F58" w:rsidRPr="00FD2B3A">
              <w:rPr>
                <w:lang w:eastAsia="ar-SA"/>
              </w:rPr>
              <w:t xml:space="preserve"> ; micro-sablage ; </w:t>
            </w:r>
            <w:proofErr w:type="spellStart"/>
            <w:r w:rsidR="002D3F58" w:rsidRPr="00FD2B3A">
              <w:rPr>
                <w:lang w:eastAsia="ar-SA"/>
              </w:rPr>
              <w:t>anglage</w:t>
            </w:r>
            <w:proofErr w:type="spellEnd"/>
            <w:r w:rsidR="002D3F58" w:rsidRPr="00FD2B3A">
              <w:rPr>
                <w:lang w:eastAsia="ar-SA"/>
              </w:rPr>
              <w:t xml:space="preserve"> des têtes de vis</w:t>
            </w:r>
          </w:p>
        </w:tc>
      </w:tr>
      <w:tr w:rsidR="002D3F58" w:rsidRPr="00FD2B3A" w:rsidTr="002A5BEB">
        <w:trPr>
          <w:trHeight w:hRule="exact" w:val="284"/>
        </w:trPr>
        <w:tc>
          <w:tcPr>
            <w:tcW w:w="2376" w:type="dxa"/>
          </w:tcPr>
          <w:p w:rsidR="002D3F58" w:rsidRPr="00FD2B3A" w:rsidRDefault="002D3F58" w:rsidP="005C5F9A">
            <w:pPr>
              <w:spacing w:after="0" w:line="240" w:lineRule="auto"/>
              <w:jc w:val="both"/>
            </w:pPr>
          </w:p>
        </w:tc>
        <w:tc>
          <w:tcPr>
            <w:tcW w:w="7655" w:type="dxa"/>
          </w:tcPr>
          <w:p w:rsidR="002D3F58" w:rsidRPr="00FD2B3A" w:rsidRDefault="002D3F58" w:rsidP="005C5F9A">
            <w:pPr>
              <w:spacing w:after="0" w:line="240" w:lineRule="auto"/>
              <w:jc w:val="both"/>
              <w:rPr>
                <w:lang w:eastAsia="ar-SA"/>
              </w:rPr>
            </w:pPr>
          </w:p>
        </w:tc>
      </w:tr>
      <w:tr w:rsidR="00491B4D" w:rsidRPr="00FD2B3A" w:rsidTr="002A5BEB">
        <w:trPr>
          <w:trHeight w:hRule="exact" w:val="284"/>
        </w:trPr>
        <w:tc>
          <w:tcPr>
            <w:tcW w:w="2376" w:type="dxa"/>
          </w:tcPr>
          <w:p w:rsidR="00491B4D" w:rsidRPr="00FD2B3A" w:rsidRDefault="00491B4D" w:rsidP="005C5F9A">
            <w:pPr>
              <w:spacing w:after="0" w:line="240" w:lineRule="auto"/>
              <w:jc w:val="both"/>
            </w:pPr>
          </w:p>
        </w:tc>
        <w:tc>
          <w:tcPr>
            <w:tcW w:w="7655" w:type="dxa"/>
          </w:tcPr>
          <w:p w:rsidR="00491B4D" w:rsidRPr="00FD2B3A" w:rsidRDefault="00491B4D" w:rsidP="005C5F9A">
            <w:pPr>
              <w:spacing w:after="0" w:line="240" w:lineRule="auto"/>
              <w:jc w:val="both"/>
              <w:rPr>
                <w:lang w:eastAsia="ar-SA"/>
              </w:rPr>
            </w:pPr>
          </w:p>
        </w:tc>
      </w:tr>
      <w:tr w:rsidR="002D3F58" w:rsidRPr="00FD2B3A" w:rsidTr="002A5BEB">
        <w:trPr>
          <w:trHeight w:hRule="exact" w:val="284"/>
        </w:trPr>
        <w:tc>
          <w:tcPr>
            <w:tcW w:w="2376" w:type="dxa"/>
          </w:tcPr>
          <w:p w:rsidR="002D3F58" w:rsidRPr="00FD2B3A" w:rsidRDefault="002D3F58" w:rsidP="005C5F9A">
            <w:pPr>
              <w:spacing w:after="0" w:line="240" w:lineRule="auto"/>
              <w:jc w:val="both"/>
            </w:pPr>
            <w:r w:rsidRPr="00FD2B3A">
              <w:rPr>
                <w:b/>
              </w:rPr>
              <w:t>Intelligence</w:t>
            </w:r>
            <w:r w:rsidRPr="00FD2B3A">
              <w:t xml:space="preserve"> </w:t>
            </w:r>
            <w:r w:rsidRPr="00FD2B3A">
              <w:rPr>
                <w:b/>
              </w:rPr>
              <w:t>artificielle</w:t>
            </w:r>
          </w:p>
        </w:tc>
        <w:tc>
          <w:tcPr>
            <w:tcW w:w="7655" w:type="dxa"/>
          </w:tcPr>
          <w:p w:rsidR="002D3F58" w:rsidRPr="00FD2B3A" w:rsidRDefault="002D3F58" w:rsidP="005C5F9A">
            <w:pPr>
              <w:spacing w:after="0" w:line="240" w:lineRule="auto"/>
              <w:jc w:val="both"/>
              <w:rPr>
                <w:lang w:eastAsia="ar-SA"/>
              </w:rPr>
            </w:pPr>
          </w:p>
        </w:tc>
      </w:tr>
      <w:tr w:rsidR="002D3F58" w:rsidRPr="00FD2B3A" w:rsidTr="002A5BEB">
        <w:trPr>
          <w:trHeight w:hRule="exact" w:val="284"/>
        </w:trPr>
        <w:tc>
          <w:tcPr>
            <w:tcW w:w="2376" w:type="dxa"/>
          </w:tcPr>
          <w:p w:rsidR="002D3F58" w:rsidRPr="00FD2B3A" w:rsidRDefault="002D3F58" w:rsidP="005C5F9A">
            <w:pPr>
              <w:spacing w:after="0" w:line="240" w:lineRule="auto"/>
              <w:jc w:val="both"/>
            </w:pPr>
            <w:r w:rsidRPr="00FD2B3A">
              <w:t>Générateur</w:t>
            </w:r>
            <w:r w:rsidR="003723BD" w:rsidRPr="00FD2B3A">
              <w:t> :</w:t>
            </w:r>
          </w:p>
        </w:tc>
        <w:tc>
          <w:tcPr>
            <w:tcW w:w="7655" w:type="dxa"/>
          </w:tcPr>
          <w:p w:rsidR="002D3F58" w:rsidRPr="00FD2B3A" w:rsidRDefault="002D3F58" w:rsidP="005C5F9A">
            <w:pPr>
              <w:spacing w:after="0" w:line="240" w:lineRule="auto"/>
              <w:jc w:val="both"/>
              <w:rPr>
                <w:lang w:eastAsia="ar-SA"/>
              </w:rPr>
            </w:pPr>
            <w:r w:rsidRPr="00FD2B3A">
              <w:rPr>
                <w:lang w:eastAsia="ar-SA"/>
              </w:rPr>
              <w:t>Générat</w:t>
            </w:r>
            <w:r w:rsidR="00BF7FA8" w:rsidRPr="00FD2B3A">
              <w:rPr>
                <w:lang w:eastAsia="ar-SA"/>
              </w:rPr>
              <w:t xml:space="preserve">eur à remontage manuel </w:t>
            </w:r>
            <w:proofErr w:type="spellStart"/>
            <w:r w:rsidR="00BF7FA8" w:rsidRPr="00FD2B3A">
              <w:rPr>
                <w:lang w:eastAsia="ar-SA"/>
              </w:rPr>
              <w:t>Maxon</w:t>
            </w:r>
            <w:proofErr w:type="spellEnd"/>
            <w:r w:rsidR="00BF7FA8" w:rsidRPr="00FD2B3A">
              <w:rPr>
                <w:lang w:eastAsia="ar-SA"/>
              </w:rPr>
              <w:t>® </w:t>
            </w:r>
          </w:p>
        </w:tc>
      </w:tr>
      <w:tr w:rsidR="002D3F58" w:rsidRPr="00FD2B3A" w:rsidTr="002A5BEB">
        <w:trPr>
          <w:trHeight w:hRule="exact" w:val="708"/>
        </w:trPr>
        <w:tc>
          <w:tcPr>
            <w:tcW w:w="2376" w:type="dxa"/>
          </w:tcPr>
          <w:p w:rsidR="002D3F58" w:rsidRPr="00FD2B3A" w:rsidRDefault="002D3F58" w:rsidP="005C5F9A">
            <w:pPr>
              <w:spacing w:after="0" w:line="240" w:lineRule="auto"/>
              <w:jc w:val="both"/>
            </w:pPr>
            <w:r w:rsidRPr="00FD2B3A">
              <w:t>Organe de surveillance</w:t>
            </w:r>
            <w:r w:rsidR="003723BD" w:rsidRPr="00FD2B3A">
              <w:t> :</w:t>
            </w:r>
          </w:p>
        </w:tc>
        <w:tc>
          <w:tcPr>
            <w:tcW w:w="7655" w:type="dxa"/>
          </w:tcPr>
          <w:p w:rsidR="00F9372F" w:rsidRPr="00FD2B3A" w:rsidRDefault="002D3F58" w:rsidP="005C5F9A">
            <w:pPr>
              <w:spacing w:after="0" w:line="240" w:lineRule="auto"/>
              <w:rPr>
                <w:lang w:eastAsia="ar-SA"/>
              </w:rPr>
            </w:pPr>
            <w:r w:rsidRPr="00FD2B3A">
              <w:rPr>
                <w:lang w:eastAsia="ar-SA"/>
              </w:rPr>
              <w:t>Capteur optique</w:t>
            </w:r>
            <w:r w:rsidR="00F9372F" w:rsidRPr="00FD2B3A">
              <w:rPr>
                <w:lang w:eastAsia="ar-SA"/>
              </w:rPr>
              <w:t xml:space="preserve"> lié au balancier mécanique</w:t>
            </w:r>
            <w:r w:rsidR="0005383E" w:rsidRPr="00FD2B3A">
              <w:rPr>
                <w:lang w:eastAsia="ar-SA"/>
              </w:rPr>
              <w:t xml:space="preserve"> ; </w:t>
            </w:r>
            <w:r w:rsidR="001B78CE" w:rsidRPr="00FD2B3A">
              <w:rPr>
                <w:lang w:eastAsia="ar-SA"/>
              </w:rPr>
              <w:br/>
            </w:r>
            <w:r w:rsidR="0005383E" w:rsidRPr="00FD2B3A">
              <w:rPr>
                <w:lang w:eastAsia="ar-SA"/>
              </w:rPr>
              <w:t>oscillateur électronique 16'000’000hz</w:t>
            </w:r>
            <w:r w:rsidR="0005383E" w:rsidRPr="00FD2B3A">
              <w:rPr>
                <w:lang w:eastAsia="ar-SA"/>
              </w:rPr>
              <w:br/>
            </w:r>
            <w:r w:rsidRPr="00FD2B3A">
              <w:rPr>
                <w:lang w:eastAsia="ar-SA"/>
              </w:rPr>
              <w:br/>
              <w:t xml:space="preserve"> Oscillateur à 16'000'000hz</w:t>
            </w:r>
            <w:r w:rsidR="00F9372F" w:rsidRPr="00FD2B3A">
              <w:rPr>
                <w:lang w:eastAsia="ar-SA"/>
              </w:rPr>
              <w:br/>
              <w:t>Circuit électronique</w:t>
            </w:r>
          </w:p>
        </w:tc>
      </w:tr>
      <w:tr w:rsidR="00F9372F" w:rsidRPr="00FD2B3A" w:rsidTr="002A5BEB">
        <w:trPr>
          <w:trHeight w:hRule="exact" w:val="284"/>
        </w:trPr>
        <w:tc>
          <w:tcPr>
            <w:tcW w:w="2376" w:type="dxa"/>
          </w:tcPr>
          <w:p w:rsidR="00F9372F" w:rsidRPr="00FD2B3A" w:rsidRDefault="00F9372F" w:rsidP="005C5F9A">
            <w:pPr>
              <w:spacing w:after="0" w:line="240" w:lineRule="auto"/>
              <w:jc w:val="both"/>
            </w:pPr>
          </w:p>
        </w:tc>
        <w:tc>
          <w:tcPr>
            <w:tcW w:w="7655" w:type="dxa"/>
          </w:tcPr>
          <w:p w:rsidR="00F9372F" w:rsidRPr="00FD2B3A" w:rsidRDefault="00F9372F" w:rsidP="005C5F9A">
            <w:pPr>
              <w:spacing w:after="0" w:line="240" w:lineRule="auto"/>
              <w:rPr>
                <w:lang w:eastAsia="ar-SA"/>
              </w:rPr>
            </w:pPr>
          </w:p>
        </w:tc>
      </w:tr>
      <w:tr w:rsidR="00491B4D" w:rsidRPr="00FD2B3A" w:rsidTr="002A5BEB">
        <w:trPr>
          <w:trHeight w:hRule="exact" w:val="284"/>
        </w:trPr>
        <w:tc>
          <w:tcPr>
            <w:tcW w:w="2376" w:type="dxa"/>
          </w:tcPr>
          <w:p w:rsidR="00491B4D" w:rsidRPr="00FD2B3A" w:rsidRDefault="00491B4D" w:rsidP="005C5F9A">
            <w:pPr>
              <w:spacing w:after="0" w:line="240" w:lineRule="auto"/>
              <w:jc w:val="both"/>
            </w:pPr>
          </w:p>
        </w:tc>
        <w:tc>
          <w:tcPr>
            <w:tcW w:w="7655" w:type="dxa"/>
          </w:tcPr>
          <w:p w:rsidR="00491B4D" w:rsidRPr="00FD2B3A" w:rsidRDefault="00491B4D" w:rsidP="005C5F9A">
            <w:pPr>
              <w:spacing w:after="0" w:line="240" w:lineRule="auto"/>
              <w:rPr>
                <w:lang w:eastAsia="ar-SA"/>
              </w:rPr>
            </w:pPr>
          </w:p>
        </w:tc>
      </w:tr>
      <w:tr w:rsidR="002D3F58" w:rsidRPr="00FD2B3A" w:rsidTr="002A5BEB">
        <w:trPr>
          <w:trHeight w:hRule="exact" w:val="839"/>
        </w:trPr>
        <w:tc>
          <w:tcPr>
            <w:tcW w:w="2376" w:type="dxa"/>
          </w:tcPr>
          <w:p w:rsidR="002D3F58" w:rsidRPr="00FD2B3A" w:rsidRDefault="00F9372F" w:rsidP="005C5F9A">
            <w:pPr>
              <w:spacing w:after="0" w:line="240" w:lineRule="auto"/>
              <w:jc w:val="both"/>
              <w:rPr>
                <w:b/>
              </w:rPr>
            </w:pPr>
            <w:r w:rsidRPr="00FD2B3A">
              <w:rPr>
                <w:b/>
              </w:rPr>
              <w:t>Indications</w:t>
            </w:r>
          </w:p>
        </w:tc>
        <w:tc>
          <w:tcPr>
            <w:tcW w:w="7655" w:type="dxa"/>
          </w:tcPr>
          <w:p w:rsidR="002D3F58" w:rsidRPr="00FD2B3A" w:rsidRDefault="00F9372F" w:rsidP="005C5F9A">
            <w:pPr>
              <w:spacing w:after="0" w:line="240" w:lineRule="auto"/>
              <w:jc w:val="both"/>
              <w:rPr>
                <w:lang w:eastAsia="ar-SA"/>
              </w:rPr>
            </w:pPr>
            <w:r w:rsidRPr="00FD2B3A">
              <w:rPr>
                <w:lang w:eastAsia="ar-SA"/>
              </w:rPr>
              <w:t>Heures </w:t>
            </w:r>
            <w:r w:rsidR="005173EA" w:rsidRPr="00FD2B3A">
              <w:rPr>
                <w:lang w:eastAsia="ar-SA"/>
              </w:rPr>
              <w:t>; minute</w:t>
            </w:r>
            <w:r w:rsidR="008159C7" w:rsidRPr="00FD2B3A">
              <w:rPr>
                <w:lang w:eastAsia="ar-SA"/>
              </w:rPr>
              <w:t>s</w:t>
            </w:r>
            <w:r w:rsidR="005173EA" w:rsidRPr="00FD2B3A">
              <w:rPr>
                <w:lang w:eastAsia="ar-SA"/>
              </w:rPr>
              <w:t> ; secondes ; indicateur</w:t>
            </w:r>
            <w:r w:rsidRPr="00FD2B3A">
              <w:rPr>
                <w:lang w:eastAsia="ar-SA"/>
              </w:rPr>
              <w:t xml:space="preserve"> de performance </w:t>
            </w:r>
            <w:r w:rsidR="009B649C" w:rsidRPr="00FD2B3A">
              <w:rPr>
                <w:lang w:eastAsia="ar-SA"/>
              </w:rPr>
              <w:t>δ</w:t>
            </w:r>
            <w:r w:rsidR="00D45338" w:rsidRPr="00FD2B3A">
              <w:rPr>
                <w:lang w:eastAsia="ar-SA"/>
              </w:rPr>
              <w:t xml:space="preserve"> (breveté)</w:t>
            </w:r>
            <w:r w:rsidRPr="00FD2B3A">
              <w:rPr>
                <w:lang w:eastAsia="ar-SA"/>
              </w:rPr>
              <w:t>; réserve de marche</w:t>
            </w:r>
            <w:r w:rsidR="002A5BEB" w:rsidRPr="00FD2B3A">
              <w:rPr>
                <w:lang w:eastAsia="ar-SA"/>
              </w:rPr>
              <w:t xml:space="preserve"> ; </w:t>
            </w:r>
            <w:r w:rsidR="005E6191" w:rsidRPr="00FD2B3A">
              <w:rPr>
                <w:lang w:eastAsia="ar-SA"/>
              </w:rPr>
              <w:t>vis de ré</w:t>
            </w:r>
            <w:r w:rsidRPr="00FD2B3A">
              <w:rPr>
                <w:lang w:eastAsia="ar-SA"/>
              </w:rPr>
              <w:t>gu</w:t>
            </w:r>
            <w:r w:rsidR="00BF7FA8" w:rsidRPr="00FD2B3A">
              <w:rPr>
                <w:lang w:eastAsia="ar-SA"/>
              </w:rPr>
              <w:t>l</w:t>
            </w:r>
            <w:r w:rsidRPr="00FD2B3A">
              <w:rPr>
                <w:lang w:eastAsia="ar-SA"/>
              </w:rPr>
              <w:t>ation</w:t>
            </w:r>
            <w:r w:rsidR="00BF7FA8" w:rsidRPr="00FD2B3A">
              <w:rPr>
                <w:lang w:eastAsia="ar-SA"/>
              </w:rPr>
              <w:t xml:space="preserve"> du mouvement.</w:t>
            </w:r>
          </w:p>
        </w:tc>
      </w:tr>
      <w:tr w:rsidR="002A5BEB" w:rsidRPr="00FD2B3A" w:rsidTr="002A5BEB">
        <w:trPr>
          <w:trHeight w:hRule="exact" w:val="839"/>
        </w:trPr>
        <w:tc>
          <w:tcPr>
            <w:tcW w:w="2376" w:type="dxa"/>
          </w:tcPr>
          <w:p w:rsidR="002A5BEB" w:rsidRPr="00FD2B3A" w:rsidRDefault="002A5BEB" w:rsidP="005C5F9A">
            <w:pPr>
              <w:spacing w:after="0" w:line="240" w:lineRule="auto"/>
              <w:jc w:val="both"/>
              <w:rPr>
                <w:b/>
              </w:rPr>
            </w:pPr>
            <w:r w:rsidRPr="00FD2B3A">
              <w:rPr>
                <w:b/>
              </w:rPr>
              <w:t>Bracelet</w:t>
            </w:r>
          </w:p>
        </w:tc>
        <w:tc>
          <w:tcPr>
            <w:tcW w:w="7655" w:type="dxa"/>
          </w:tcPr>
          <w:p w:rsidR="002A5BEB" w:rsidRPr="00FD2B3A" w:rsidRDefault="002A5BEB" w:rsidP="005C5F9A">
            <w:pPr>
              <w:spacing w:after="0" w:line="240" w:lineRule="auto"/>
              <w:jc w:val="both"/>
              <w:rPr>
                <w:lang w:eastAsia="ar-SA"/>
              </w:rPr>
            </w:pPr>
            <w:r w:rsidRPr="00FD2B3A">
              <w:rPr>
                <w:lang w:eastAsia="ar-SA"/>
              </w:rPr>
              <w:t xml:space="preserve">Bracelet </w:t>
            </w:r>
            <w:r w:rsidR="001F77C7" w:rsidRPr="00FD2B3A">
              <w:rPr>
                <w:lang w:eastAsia="ar-SA"/>
              </w:rPr>
              <w:t>(</w:t>
            </w:r>
            <w:r w:rsidR="00C71D5C" w:rsidRPr="00FD2B3A">
              <w:rPr>
                <w:lang w:eastAsia="ar-SA"/>
              </w:rPr>
              <w:t>nylon</w:t>
            </w:r>
            <w:r w:rsidRPr="00FD2B3A">
              <w:rPr>
                <w:lang w:eastAsia="ar-SA"/>
              </w:rPr>
              <w:t>, cuir</w:t>
            </w:r>
            <w:r w:rsidR="001F77C7" w:rsidRPr="00FD2B3A">
              <w:rPr>
                <w:lang w:eastAsia="ar-SA"/>
              </w:rPr>
              <w:t>)</w:t>
            </w:r>
            <w:r w:rsidR="00331A58" w:rsidRPr="00FD2B3A">
              <w:rPr>
                <w:lang w:eastAsia="ar-SA"/>
              </w:rPr>
              <w:t xml:space="preserve"> type NATO strap</w:t>
            </w:r>
            <w:r w:rsidR="001F77C7" w:rsidRPr="00FD2B3A">
              <w:rPr>
                <w:lang w:eastAsia="ar-SA"/>
              </w:rPr>
              <w:t xml:space="preserve"> inspiré</w:t>
            </w:r>
            <w:r w:rsidRPr="00FD2B3A">
              <w:rPr>
                <w:lang w:eastAsia="ar-SA"/>
              </w:rPr>
              <w:t xml:space="preserve"> des courroies de sécurité aéronautique</w:t>
            </w:r>
            <w:r w:rsidR="00182490" w:rsidRPr="00FD2B3A">
              <w:rPr>
                <w:lang w:eastAsia="ar-SA"/>
              </w:rPr>
              <w:t>s. F</w:t>
            </w:r>
            <w:r w:rsidRPr="00FD2B3A">
              <w:rPr>
                <w:lang w:eastAsia="ar-SA"/>
              </w:rPr>
              <w:t>ermeture scratch.</w:t>
            </w:r>
          </w:p>
        </w:tc>
      </w:tr>
      <w:tr w:rsidR="001F77C7" w:rsidRPr="00FD2B3A" w:rsidTr="002A5BEB">
        <w:trPr>
          <w:trHeight w:hRule="exact" w:val="839"/>
        </w:trPr>
        <w:tc>
          <w:tcPr>
            <w:tcW w:w="2376" w:type="dxa"/>
          </w:tcPr>
          <w:p w:rsidR="001F77C7" w:rsidRPr="00FD2B3A" w:rsidRDefault="001F77C7" w:rsidP="005C5F9A">
            <w:pPr>
              <w:spacing w:after="0" w:line="240" w:lineRule="auto"/>
              <w:jc w:val="both"/>
              <w:rPr>
                <w:b/>
              </w:rPr>
            </w:pPr>
            <w:r w:rsidRPr="00FD2B3A">
              <w:rPr>
                <w:b/>
              </w:rPr>
              <w:t>Prix</w:t>
            </w:r>
          </w:p>
        </w:tc>
        <w:tc>
          <w:tcPr>
            <w:tcW w:w="7655" w:type="dxa"/>
          </w:tcPr>
          <w:p w:rsidR="001F77C7" w:rsidRPr="00FD2B3A" w:rsidRDefault="001F77C7" w:rsidP="005C5F9A">
            <w:pPr>
              <w:spacing w:after="0" w:line="240" w:lineRule="auto"/>
              <w:jc w:val="both"/>
              <w:rPr>
                <w:lang w:eastAsia="ar-SA"/>
              </w:rPr>
            </w:pPr>
            <w:r w:rsidRPr="00FD2B3A">
              <w:rPr>
                <w:lang w:eastAsia="ar-SA"/>
              </w:rPr>
              <w:t xml:space="preserve">CHF </w:t>
            </w:r>
            <w:r w:rsidR="00DF183A" w:rsidRPr="00FD2B3A">
              <w:rPr>
                <w:lang w:eastAsia="ar-SA"/>
              </w:rPr>
              <w:t>150'000.</w:t>
            </w:r>
            <w:r w:rsidR="00C71D5C" w:rsidRPr="00FD2B3A">
              <w:rPr>
                <w:lang w:eastAsia="ar-SA"/>
              </w:rPr>
              <w:t>00 (</w:t>
            </w:r>
            <w:r w:rsidRPr="00FD2B3A">
              <w:rPr>
                <w:lang w:eastAsia="ar-SA"/>
              </w:rPr>
              <w:t xml:space="preserve">francs suisses / hors taxe) </w:t>
            </w:r>
          </w:p>
        </w:tc>
      </w:tr>
    </w:tbl>
    <w:p w:rsidR="00FD2B3A" w:rsidRPr="00FD2B3A" w:rsidRDefault="00FD2B3A" w:rsidP="00FD2B3A">
      <w:pPr>
        <w:spacing w:after="0" w:line="240" w:lineRule="auto"/>
        <w:jc w:val="both"/>
        <w:rPr>
          <w:lang w:val="en-US"/>
        </w:rPr>
      </w:pPr>
      <w:r w:rsidRPr="00FD2B3A">
        <w:rPr>
          <w:lang w:val="en-US"/>
        </w:rPr>
        <w:t xml:space="preserve">Contact </w:t>
      </w:r>
      <w:proofErr w:type="gramStart"/>
      <w:r w:rsidRPr="00FD2B3A">
        <w:rPr>
          <w:lang w:val="en-US"/>
        </w:rPr>
        <w:t>media :</w:t>
      </w:r>
      <w:proofErr w:type="gramEnd"/>
    </w:p>
    <w:p w:rsidR="00FD2B3A" w:rsidRPr="008F53B2" w:rsidRDefault="00FD2B3A" w:rsidP="00FD2B3A">
      <w:pPr>
        <w:spacing w:after="0" w:line="240" w:lineRule="auto"/>
        <w:jc w:val="both"/>
        <w:rPr>
          <w:lang w:val="en-US"/>
        </w:rPr>
      </w:pPr>
      <w:r w:rsidRPr="008F53B2">
        <w:rPr>
          <w:lang w:val="en-US"/>
        </w:rPr>
        <w:t>Yacine Sar     +41 22 900 2027</w:t>
      </w:r>
    </w:p>
    <w:p w:rsidR="00A979FC" w:rsidRPr="008F53B2" w:rsidRDefault="00DE7E4C" w:rsidP="00FD2B3A">
      <w:pPr>
        <w:spacing w:after="0" w:line="240" w:lineRule="auto"/>
        <w:jc w:val="both"/>
        <w:rPr>
          <w:lang w:val="en-US"/>
        </w:rPr>
      </w:pPr>
      <w:hyperlink r:id="rId14" w:history="1">
        <w:r w:rsidR="00FD2B3A" w:rsidRPr="008F53B2">
          <w:rPr>
            <w:rStyle w:val="Lienhypertexte"/>
            <w:lang w:val="en-US"/>
          </w:rPr>
          <w:t>press@urwerk.com</w:t>
        </w:r>
      </w:hyperlink>
    </w:p>
    <w:p w:rsidR="00FD2B3A" w:rsidRPr="008F53B2" w:rsidRDefault="00DE7E4C" w:rsidP="00FD2B3A">
      <w:pPr>
        <w:spacing w:after="0" w:line="240" w:lineRule="auto"/>
        <w:jc w:val="both"/>
        <w:rPr>
          <w:lang w:val="en-US"/>
        </w:rPr>
      </w:pPr>
      <w:hyperlink r:id="rId15" w:history="1">
        <w:r w:rsidR="00FD2B3A" w:rsidRPr="008F53B2">
          <w:rPr>
            <w:rStyle w:val="Lienhypertexte"/>
            <w:lang w:val="en-US"/>
          </w:rPr>
          <w:t>www.urwerk.com/press</w:t>
        </w:r>
      </w:hyperlink>
    </w:p>
    <w:p w:rsidR="00491B4D" w:rsidRPr="008F53B2" w:rsidRDefault="00491B4D" w:rsidP="005C5F9A">
      <w:pPr>
        <w:spacing w:after="0" w:line="240" w:lineRule="auto"/>
        <w:jc w:val="both"/>
        <w:rPr>
          <w:lang w:val="en-US"/>
        </w:rPr>
      </w:pPr>
    </w:p>
    <w:p w:rsidR="00AD584D" w:rsidRPr="008F53B2" w:rsidRDefault="00AD584D" w:rsidP="005C5F9A">
      <w:pPr>
        <w:spacing w:after="0" w:line="240" w:lineRule="auto"/>
        <w:jc w:val="both"/>
        <w:rPr>
          <w:lang w:val="en-US"/>
        </w:rPr>
      </w:pPr>
    </w:p>
    <w:p w:rsidR="00D50EC0" w:rsidRPr="008F53B2" w:rsidRDefault="00D50EC0" w:rsidP="005C5F9A">
      <w:pPr>
        <w:spacing w:after="0" w:line="240" w:lineRule="auto"/>
        <w:jc w:val="both"/>
        <w:rPr>
          <w:lang w:val="en-US"/>
        </w:rPr>
      </w:pPr>
    </w:p>
    <w:p w:rsidR="00D50EC0" w:rsidRPr="008F53B2" w:rsidRDefault="00D50EC0" w:rsidP="005C5F9A">
      <w:pPr>
        <w:spacing w:after="0" w:line="240" w:lineRule="auto"/>
        <w:jc w:val="both"/>
        <w:rPr>
          <w:lang w:val="en-US"/>
        </w:rPr>
      </w:pPr>
    </w:p>
    <w:p w:rsidR="00AD584D" w:rsidRPr="00FD2B3A" w:rsidRDefault="00DE3D03" w:rsidP="005C5F9A">
      <w:pPr>
        <w:spacing w:after="0" w:line="240" w:lineRule="auto"/>
        <w:jc w:val="both"/>
        <w:rPr>
          <w:lang w:val="en-US"/>
        </w:rPr>
      </w:pPr>
      <w:r w:rsidRPr="00FD2B3A">
        <w:rPr>
          <w:lang w:val="en-US"/>
        </w:rPr>
        <w:t>*</w:t>
      </w:r>
      <w:r w:rsidR="00AD584D" w:rsidRPr="00FD2B3A">
        <w:rPr>
          <w:lang w:val="en-US"/>
        </w:rPr>
        <w:t>DREAMLAND</w:t>
      </w:r>
    </w:p>
    <w:p w:rsidR="00DB475B" w:rsidRPr="00FD2B3A" w:rsidRDefault="00DB475B" w:rsidP="00DB475B">
      <w:pPr>
        <w:spacing w:after="0" w:line="240" w:lineRule="auto"/>
        <w:jc w:val="both"/>
        <w:rPr>
          <w:lang w:val="en-US"/>
        </w:rPr>
      </w:pPr>
      <w:r w:rsidRPr="00FD2B3A">
        <w:rPr>
          <w:lang w:val="en-US"/>
        </w:rPr>
        <w:t>Dreamland: Pioneering the Future of Aerospace Lifestyle</w:t>
      </w:r>
    </w:p>
    <w:p w:rsidR="00DB475B" w:rsidRPr="00FD2B3A" w:rsidRDefault="00DB475B" w:rsidP="00C81558">
      <w:pPr>
        <w:spacing w:after="0" w:line="240" w:lineRule="auto"/>
        <w:rPr>
          <w:lang w:val="en-US"/>
        </w:rPr>
      </w:pPr>
      <w:r w:rsidRPr="00FD2B3A">
        <w:rPr>
          <w:lang w:val="en-US"/>
        </w:rPr>
        <w:t xml:space="preserve">Dreamland is the brainchild of a distinguished </w:t>
      </w:r>
      <w:r w:rsidR="00C81558" w:rsidRPr="00FD2B3A">
        <w:rPr>
          <w:lang w:val="en-US"/>
        </w:rPr>
        <w:t>duet</w:t>
      </w:r>
      <w:r w:rsidRPr="00FD2B3A">
        <w:rPr>
          <w:lang w:val="en-US"/>
        </w:rPr>
        <w:t xml:space="preserve"> of entrepreneurs</w:t>
      </w:r>
      <w:r w:rsidR="00D50EC0" w:rsidRPr="00FD2B3A">
        <w:rPr>
          <w:lang w:val="en-US"/>
        </w:rPr>
        <w:t xml:space="preserve">, Jason </w:t>
      </w:r>
      <w:proofErr w:type="spellStart"/>
      <w:r w:rsidR="00D50EC0" w:rsidRPr="00FD2B3A">
        <w:rPr>
          <w:lang w:val="en-US"/>
        </w:rPr>
        <w:t>Sarkoyan</w:t>
      </w:r>
      <w:proofErr w:type="spellEnd"/>
      <w:r w:rsidR="00D50EC0" w:rsidRPr="00FD2B3A">
        <w:rPr>
          <w:lang w:val="en-US"/>
        </w:rPr>
        <w:t xml:space="preserve"> et Dr Roman </w:t>
      </w:r>
      <w:proofErr w:type="spellStart"/>
      <w:r w:rsidR="00D50EC0" w:rsidRPr="00FD2B3A">
        <w:rPr>
          <w:lang w:val="en-US"/>
        </w:rPr>
        <w:t>Sperl</w:t>
      </w:r>
      <w:proofErr w:type="spellEnd"/>
      <w:r w:rsidR="00D50EC0" w:rsidRPr="00FD2B3A">
        <w:rPr>
          <w:lang w:val="en-US"/>
        </w:rPr>
        <w:t>,</w:t>
      </w:r>
      <w:r w:rsidRPr="00FD2B3A">
        <w:rPr>
          <w:lang w:val="en-US"/>
        </w:rPr>
        <w:t xml:space="preserve"> hailing from the</w:t>
      </w:r>
      <w:r w:rsidR="00C81558" w:rsidRPr="00FD2B3A">
        <w:rPr>
          <w:lang w:val="en-US"/>
        </w:rPr>
        <w:t xml:space="preserve"> </w:t>
      </w:r>
      <w:r w:rsidRPr="00FD2B3A">
        <w:rPr>
          <w:lang w:val="en-US"/>
        </w:rPr>
        <w:t>aerospace and luxury sectors. This unique lifestyle brand is dedicated to developing</w:t>
      </w:r>
      <w:r w:rsidR="00C81558" w:rsidRPr="00FD2B3A">
        <w:rPr>
          <w:lang w:val="en-US"/>
        </w:rPr>
        <w:t xml:space="preserve"> </w:t>
      </w:r>
      <w:r w:rsidRPr="00FD2B3A">
        <w:rPr>
          <w:lang w:val="en-US"/>
        </w:rPr>
        <w:t>products that not only cater to the needs of space exploration but also bring the thrill of</w:t>
      </w:r>
      <w:r w:rsidR="00C81558" w:rsidRPr="00FD2B3A">
        <w:rPr>
          <w:lang w:val="en-US"/>
        </w:rPr>
        <w:t xml:space="preserve"> </w:t>
      </w:r>
      <w:r w:rsidRPr="00FD2B3A">
        <w:rPr>
          <w:lang w:val="en-US"/>
        </w:rPr>
        <w:t>America’s aerospace achievements into everyday life. Dreamland offers a range of</w:t>
      </w:r>
      <w:r w:rsidR="00C81558" w:rsidRPr="00FD2B3A">
        <w:rPr>
          <w:lang w:val="en-US"/>
        </w:rPr>
        <w:t xml:space="preserve"> </w:t>
      </w:r>
      <w:r w:rsidRPr="00FD2B3A">
        <w:rPr>
          <w:lang w:val="en-US"/>
        </w:rPr>
        <w:t>products from specialized clothing and furniture to advanced spacecraft designs, all</w:t>
      </w:r>
      <w:r w:rsidR="00C81558" w:rsidRPr="00FD2B3A">
        <w:rPr>
          <w:lang w:val="en-US"/>
        </w:rPr>
        <w:t xml:space="preserve"> </w:t>
      </w:r>
      <w:r w:rsidRPr="00FD2B3A">
        <w:rPr>
          <w:lang w:val="en-US"/>
        </w:rPr>
        <w:t>inspired by the historic and secretive technology behind the United States most iconic</w:t>
      </w:r>
      <w:r w:rsidR="00C81558" w:rsidRPr="00FD2B3A">
        <w:rPr>
          <w:lang w:val="en-US"/>
        </w:rPr>
        <w:t xml:space="preserve"> </w:t>
      </w:r>
      <w:r w:rsidRPr="00FD2B3A">
        <w:rPr>
          <w:lang w:val="en-US"/>
        </w:rPr>
        <w:t xml:space="preserve">military aircraft and space missions. </w:t>
      </w:r>
    </w:p>
    <w:p w:rsidR="00AD584D" w:rsidRPr="00FD2B3A" w:rsidRDefault="00AD584D" w:rsidP="00C81558">
      <w:pPr>
        <w:spacing w:after="0" w:line="240" w:lineRule="auto"/>
        <w:rPr>
          <w:lang w:val="en-US"/>
        </w:rPr>
      </w:pPr>
    </w:p>
    <w:p w:rsidR="00AD584D" w:rsidRPr="00FD2B3A" w:rsidRDefault="00AD584D" w:rsidP="005C5F9A">
      <w:pPr>
        <w:spacing w:after="0" w:line="240" w:lineRule="auto"/>
        <w:jc w:val="both"/>
        <w:rPr>
          <w:lang w:val="en-US"/>
        </w:rPr>
      </w:pPr>
    </w:p>
    <w:p w:rsidR="00AD584D" w:rsidRPr="00FD2B3A" w:rsidRDefault="00AD584D" w:rsidP="005C5F9A">
      <w:pPr>
        <w:spacing w:after="0" w:line="240" w:lineRule="auto"/>
        <w:jc w:val="both"/>
        <w:rPr>
          <w:lang w:val="en-US"/>
        </w:rPr>
      </w:pPr>
    </w:p>
    <w:p w:rsidR="00AD584D" w:rsidRPr="00FD2B3A" w:rsidRDefault="00AD584D" w:rsidP="005C5F9A">
      <w:pPr>
        <w:spacing w:after="0" w:line="240" w:lineRule="auto"/>
        <w:jc w:val="both"/>
        <w:rPr>
          <w:lang w:val="en-US"/>
        </w:rPr>
      </w:pPr>
    </w:p>
    <w:p w:rsidR="00AD584D" w:rsidRPr="00FD2B3A" w:rsidRDefault="00AD584D" w:rsidP="005C5F9A">
      <w:pPr>
        <w:spacing w:after="0" w:line="240" w:lineRule="auto"/>
        <w:jc w:val="both"/>
        <w:rPr>
          <w:lang w:val="en-US"/>
        </w:rPr>
      </w:pPr>
    </w:p>
    <w:p w:rsidR="00AD584D" w:rsidRPr="00FD2B3A" w:rsidRDefault="00AD584D" w:rsidP="005C5F9A">
      <w:pPr>
        <w:spacing w:after="0" w:line="240" w:lineRule="auto"/>
        <w:jc w:val="both"/>
        <w:rPr>
          <w:lang w:val="en-US"/>
        </w:rPr>
      </w:pPr>
    </w:p>
    <w:p w:rsidR="00AD584D" w:rsidRPr="00FD2B3A" w:rsidRDefault="00AD584D" w:rsidP="005C5F9A">
      <w:pPr>
        <w:spacing w:after="0" w:line="240" w:lineRule="auto"/>
        <w:jc w:val="both"/>
        <w:rPr>
          <w:lang w:val="en-US"/>
        </w:rPr>
      </w:pPr>
    </w:p>
    <w:p w:rsidR="00AD584D" w:rsidRPr="008F53B2" w:rsidRDefault="00AD584D" w:rsidP="005C5F9A">
      <w:pPr>
        <w:spacing w:after="0" w:line="240" w:lineRule="auto"/>
        <w:jc w:val="both"/>
        <w:rPr>
          <w:lang w:val="en-US"/>
        </w:rPr>
      </w:pPr>
      <w:r w:rsidRPr="008F53B2">
        <w:rPr>
          <w:lang w:val="en-US"/>
        </w:rPr>
        <w:t>URWERK</w:t>
      </w:r>
    </w:p>
    <w:p w:rsidR="005C4F37" w:rsidRPr="00D50EC0" w:rsidRDefault="00C81558" w:rsidP="00D50EC0">
      <w:pPr>
        <w:jc w:val="both"/>
        <w:rPr>
          <w:rFonts w:ascii="Open Sans" w:hAnsi="Open Sans" w:cs="Open Sans"/>
          <w:color w:val="0D1729"/>
          <w:sz w:val="18"/>
          <w:szCs w:val="18"/>
          <w:lang w:val="en-US"/>
        </w:rPr>
      </w:pPr>
      <w:r w:rsidRPr="00FD2B3A">
        <w:rPr>
          <w:rFonts w:ascii="Open Sans" w:hAnsi="Open Sans" w:cs="Open Sans"/>
          <w:color w:val="0D1729"/>
          <w:sz w:val="18"/>
          <w:szCs w:val="18"/>
          <w:lang w:val="en-US"/>
        </w:rPr>
        <w:t>Founded in 1997 by Felix Baumgartner and Martin Frei, URWERK is the result of a strongly held belief that the history of Fine Watchmaking is a constantly changing art. Felix Baumgartner, a watchmaker like his father and grandfather, has time running through his veins. A graduate from the Schaffhausen watchmaking school, Felix learned the secret language of minute-repeaters, tourbillons and perpetual calendars at his father’s bench. Martin Frei is the artistic counterweight to his partner’s technical expertise. Accepted into the Lucerne’s college of art and design in 1987, Martin delved into every form of visual artistic expression from painting and sculpture to video, emerging as a mature artist. The two men met by chance and discovered a common fascination with the measurement of time, spending hours analyzing the gap between the watches they saw in the shops and the vision of their future creation: “Bringing out yet another version of an existing mechanical complication was not our aim,” the two explain. “Our watches are unique because each has been conceived as an original work. Above all, we want to explore beyond the traditional horizons of watchmaking.”</w:t>
      </w:r>
      <w:r w:rsidRPr="00C81558">
        <w:rPr>
          <w:rFonts w:ascii="Open Sans" w:hAnsi="Open Sans" w:cs="Open Sans"/>
          <w:color w:val="0D1729"/>
          <w:sz w:val="18"/>
          <w:szCs w:val="18"/>
          <w:lang w:val="en-US"/>
        </w:rPr>
        <w:t> </w:t>
      </w:r>
    </w:p>
    <w:sectPr w:rsidR="005C4F37" w:rsidRPr="00D50EC0" w:rsidSect="00AF3E6C">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7E4C" w:rsidRDefault="00DE7E4C" w:rsidP="00346F13">
      <w:pPr>
        <w:spacing w:after="0" w:line="240" w:lineRule="auto"/>
      </w:pPr>
      <w:r>
        <w:separator/>
      </w:r>
    </w:p>
  </w:endnote>
  <w:endnote w:type="continuationSeparator" w:id="0">
    <w:p w:rsidR="00DE7E4C" w:rsidRDefault="00DE7E4C" w:rsidP="00346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7E4C" w:rsidRDefault="00DE7E4C" w:rsidP="00346F13">
      <w:pPr>
        <w:spacing w:after="0" w:line="240" w:lineRule="auto"/>
      </w:pPr>
      <w:r>
        <w:separator/>
      </w:r>
    </w:p>
  </w:footnote>
  <w:footnote w:type="continuationSeparator" w:id="0">
    <w:p w:rsidR="00DE7E4C" w:rsidRDefault="00DE7E4C" w:rsidP="00346F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F13" w:rsidRPr="006A4CF5" w:rsidRDefault="00DE7E4C" w:rsidP="006A4CF5">
    <w:pPr>
      <w:pStyle w:val="En-tte"/>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98.55pt;height:54pt">
          <v:imagedata r:id="rId1" o:title="logo-urwerk-Pos-Black-Red"/>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B3477"/>
    <w:multiLevelType w:val="hybridMultilevel"/>
    <w:tmpl w:val="D90E8544"/>
    <w:lvl w:ilvl="0" w:tplc="D256B6C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6936D79"/>
    <w:multiLevelType w:val="hybridMultilevel"/>
    <w:tmpl w:val="F25439BE"/>
    <w:lvl w:ilvl="0" w:tplc="4686E1B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A961727"/>
    <w:multiLevelType w:val="hybridMultilevel"/>
    <w:tmpl w:val="8AC090C6"/>
    <w:lvl w:ilvl="0" w:tplc="90D47BBA">
      <w:numFmt w:val="bullet"/>
      <w:lvlText w:val="-"/>
      <w:lvlJc w:val="left"/>
      <w:pPr>
        <w:ind w:left="720" w:hanging="360"/>
      </w:pPr>
      <w:rPr>
        <w:rFonts w:ascii="Calibri" w:eastAsia="Calibr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5313556B"/>
    <w:multiLevelType w:val="hybridMultilevel"/>
    <w:tmpl w:val="EABCB9D6"/>
    <w:lvl w:ilvl="0" w:tplc="90D47BBA">
      <w:numFmt w:val="bullet"/>
      <w:lvlText w:val="-"/>
      <w:lvlJc w:val="left"/>
      <w:pPr>
        <w:ind w:left="720" w:hanging="360"/>
      </w:pPr>
      <w:rPr>
        <w:rFonts w:ascii="Calibri" w:eastAsia="Calibr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5B3B2EC9"/>
    <w:multiLevelType w:val="hybridMultilevel"/>
    <w:tmpl w:val="2B4EB2EE"/>
    <w:lvl w:ilvl="0" w:tplc="4686E1B8">
      <w:numFmt w:val="bullet"/>
      <w:lvlText w:val="-"/>
      <w:lvlJc w:val="left"/>
      <w:pPr>
        <w:ind w:left="720" w:hanging="360"/>
      </w:pPr>
      <w:rPr>
        <w:rFonts w:ascii="Calibri" w:eastAsia="Calibri" w:hAnsi="Calibri"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5BD4178C"/>
    <w:multiLevelType w:val="hybridMultilevel"/>
    <w:tmpl w:val="F4E8F062"/>
    <w:lvl w:ilvl="0" w:tplc="90D47BBA">
      <w:numFmt w:val="bullet"/>
      <w:lvlText w:val="-"/>
      <w:lvlJc w:val="left"/>
      <w:pPr>
        <w:ind w:left="720" w:hanging="360"/>
      </w:pPr>
      <w:rPr>
        <w:rFonts w:ascii="Calibri" w:eastAsia="Calibr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5F9C3247"/>
    <w:multiLevelType w:val="hybridMultilevel"/>
    <w:tmpl w:val="03D0AC5E"/>
    <w:lvl w:ilvl="0" w:tplc="4686E1B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1931055"/>
    <w:multiLevelType w:val="hybridMultilevel"/>
    <w:tmpl w:val="96CEE0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BA1587C"/>
    <w:multiLevelType w:val="hybridMultilevel"/>
    <w:tmpl w:val="DB5CFCA4"/>
    <w:lvl w:ilvl="0" w:tplc="0B3656BC">
      <w:numFmt w:val="bullet"/>
      <w:lvlText w:val="-"/>
      <w:lvlJc w:val="left"/>
      <w:pPr>
        <w:ind w:left="720" w:hanging="360"/>
      </w:pPr>
      <w:rPr>
        <w:rFonts w:ascii="Calibri" w:eastAsia="Calibr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770B35B5"/>
    <w:multiLevelType w:val="hybridMultilevel"/>
    <w:tmpl w:val="E2F20358"/>
    <w:lvl w:ilvl="0" w:tplc="4686E1B8">
      <w:numFmt w:val="bullet"/>
      <w:lvlText w:val="-"/>
      <w:lvlJc w:val="left"/>
      <w:pPr>
        <w:ind w:left="720" w:hanging="360"/>
      </w:pPr>
      <w:rPr>
        <w:rFonts w:ascii="Calibri" w:eastAsia="Calibri" w:hAnsi="Calibri"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7E525689"/>
    <w:multiLevelType w:val="hybridMultilevel"/>
    <w:tmpl w:val="B9824D1A"/>
    <w:lvl w:ilvl="0" w:tplc="C0D65D54">
      <w:numFmt w:val="bullet"/>
      <w:lvlText w:val="-"/>
      <w:lvlJc w:val="left"/>
      <w:pPr>
        <w:ind w:left="405" w:hanging="360"/>
      </w:pPr>
      <w:rPr>
        <w:rFonts w:ascii="Calibri" w:eastAsia="Calibri" w:hAnsi="Calibri"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num w:numId="1">
    <w:abstractNumId w:val="1"/>
  </w:num>
  <w:num w:numId="2">
    <w:abstractNumId w:val="6"/>
  </w:num>
  <w:num w:numId="3">
    <w:abstractNumId w:val="7"/>
  </w:num>
  <w:num w:numId="4">
    <w:abstractNumId w:val="0"/>
  </w:num>
  <w:num w:numId="5">
    <w:abstractNumId w:val="10"/>
  </w:num>
  <w:num w:numId="6">
    <w:abstractNumId w:val="8"/>
  </w:num>
  <w:num w:numId="7">
    <w:abstractNumId w:val="3"/>
  </w:num>
  <w:num w:numId="8">
    <w:abstractNumId w:val="5"/>
  </w:num>
  <w:num w:numId="9">
    <w:abstractNumId w:val="2"/>
  </w:num>
  <w:num w:numId="10">
    <w:abstractNumId w:val="4"/>
  </w:num>
  <w:num w:numId="11">
    <w:abstractNumId w:val="9"/>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2"/>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80F0A"/>
    <w:rsid w:val="000004BB"/>
    <w:rsid w:val="00015343"/>
    <w:rsid w:val="000161C6"/>
    <w:rsid w:val="00017A56"/>
    <w:rsid w:val="00026072"/>
    <w:rsid w:val="00026CCB"/>
    <w:rsid w:val="00035C30"/>
    <w:rsid w:val="0003667C"/>
    <w:rsid w:val="00036D2F"/>
    <w:rsid w:val="00037415"/>
    <w:rsid w:val="00042903"/>
    <w:rsid w:val="00042E6F"/>
    <w:rsid w:val="0005383E"/>
    <w:rsid w:val="00057866"/>
    <w:rsid w:val="00065C33"/>
    <w:rsid w:val="00070956"/>
    <w:rsid w:val="000828B6"/>
    <w:rsid w:val="000C0CDC"/>
    <w:rsid w:val="000E67D9"/>
    <w:rsid w:val="000F7F30"/>
    <w:rsid w:val="00103ECD"/>
    <w:rsid w:val="001075FD"/>
    <w:rsid w:val="00114CF2"/>
    <w:rsid w:val="00125036"/>
    <w:rsid w:val="00155D5A"/>
    <w:rsid w:val="00160021"/>
    <w:rsid w:val="00167E7F"/>
    <w:rsid w:val="00172C29"/>
    <w:rsid w:val="00182490"/>
    <w:rsid w:val="001831D3"/>
    <w:rsid w:val="001974AB"/>
    <w:rsid w:val="001A1540"/>
    <w:rsid w:val="001A3D89"/>
    <w:rsid w:val="001A6CFD"/>
    <w:rsid w:val="001B78CE"/>
    <w:rsid w:val="001C17FB"/>
    <w:rsid w:val="001C74E9"/>
    <w:rsid w:val="001D0701"/>
    <w:rsid w:val="001D205A"/>
    <w:rsid w:val="001D4C92"/>
    <w:rsid w:val="001D7597"/>
    <w:rsid w:val="001E4A14"/>
    <w:rsid w:val="001E5A9C"/>
    <w:rsid w:val="001F450C"/>
    <w:rsid w:val="001F5811"/>
    <w:rsid w:val="001F77C7"/>
    <w:rsid w:val="001F7C4D"/>
    <w:rsid w:val="0020357B"/>
    <w:rsid w:val="00224220"/>
    <w:rsid w:val="002273A4"/>
    <w:rsid w:val="00234C4C"/>
    <w:rsid w:val="002376B0"/>
    <w:rsid w:val="00245E3E"/>
    <w:rsid w:val="002517D0"/>
    <w:rsid w:val="00257BBE"/>
    <w:rsid w:val="00281A10"/>
    <w:rsid w:val="00281F23"/>
    <w:rsid w:val="00282785"/>
    <w:rsid w:val="00291450"/>
    <w:rsid w:val="002929B0"/>
    <w:rsid w:val="00294F79"/>
    <w:rsid w:val="002A5BEB"/>
    <w:rsid w:val="002A6AAA"/>
    <w:rsid w:val="002B1DA8"/>
    <w:rsid w:val="002B4EAB"/>
    <w:rsid w:val="002B55BC"/>
    <w:rsid w:val="002C2146"/>
    <w:rsid w:val="002D3F58"/>
    <w:rsid w:val="002E67D6"/>
    <w:rsid w:val="002E7FC2"/>
    <w:rsid w:val="002F5557"/>
    <w:rsid w:val="003037A0"/>
    <w:rsid w:val="00312654"/>
    <w:rsid w:val="00326D06"/>
    <w:rsid w:val="0032701C"/>
    <w:rsid w:val="00331A58"/>
    <w:rsid w:val="00333514"/>
    <w:rsid w:val="00346F13"/>
    <w:rsid w:val="00355849"/>
    <w:rsid w:val="00362FE6"/>
    <w:rsid w:val="003723BD"/>
    <w:rsid w:val="00381104"/>
    <w:rsid w:val="00385941"/>
    <w:rsid w:val="00387293"/>
    <w:rsid w:val="003949B8"/>
    <w:rsid w:val="003A7B29"/>
    <w:rsid w:val="003B5A59"/>
    <w:rsid w:val="003C011E"/>
    <w:rsid w:val="003E4D7D"/>
    <w:rsid w:val="003F0644"/>
    <w:rsid w:val="003F3DE9"/>
    <w:rsid w:val="003F5042"/>
    <w:rsid w:val="00404B4B"/>
    <w:rsid w:val="00406C5F"/>
    <w:rsid w:val="00406FC5"/>
    <w:rsid w:val="00423E67"/>
    <w:rsid w:val="00426C7A"/>
    <w:rsid w:val="00437C95"/>
    <w:rsid w:val="004425E5"/>
    <w:rsid w:val="004470DE"/>
    <w:rsid w:val="00470105"/>
    <w:rsid w:val="004719D1"/>
    <w:rsid w:val="00472430"/>
    <w:rsid w:val="004910EB"/>
    <w:rsid w:val="00491B4D"/>
    <w:rsid w:val="00493E74"/>
    <w:rsid w:val="004B2C95"/>
    <w:rsid w:val="004B588F"/>
    <w:rsid w:val="004C3A04"/>
    <w:rsid w:val="004D26C8"/>
    <w:rsid w:val="004D3D95"/>
    <w:rsid w:val="004E11B1"/>
    <w:rsid w:val="004F2BD5"/>
    <w:rsid w:val="004F372B"/>
    <w:rsid w:val="004F6FA1"/>
    <w:rsid w:val="00511FD3"/>
    <w:rsid w:val="00514BAC"/>
    <w:rsid w:val="005161BD"/>
    <w:rsid w:val="005173EA"/>
    <w:rsid w:val="00521CAF"/>
    <w:rsid w:val="00530ADE"/>
    <w:rsid w:val="005316C4"/>
    <w:rsid w:val="00532B2C"/>
    <w:rsid w:val="00533FD0"/>
    <w:rsid w:val="00534041"/>
    <w:rsid w:val="00535D7D"/>
    <w:rsid w:val="00536FBF"/>
    <w:rsid w:val="00537ADF"/>
    <w:rsid w:val="00556945"/>
    <w:rsid w:val="00557F6D"/>
    <w:rsid w:val="00571504"/>
    <w:rsid w:val="0057616B"/>
    <w:rsid w:val="00587F1C"/>
    <w:rsid w:val="00594364"/>
    <w:rsid w:val="005A35C7"/>
    <w:rsid w:val="005B04BA"/>
    <w:rsid w:val="005B221B"/>
    <w:rsid w:val="005C0284"/>
    <w:rsid w:val="005C4F37"/>
    <w:rsid w:val="005C5F9A"/>
    <w:rsid w:val="005D746C"/>
    <w:rsid w:val="005E3F58"/>
    <w:rsid w:val="005E6191"/>
    <w:rsid w:val="005F015C"/>
    <w:rsid w:val="005F666E"/>
    <w:rsid w:val="00601A24"/>
    <w:rsid w:val="00615235"/>
    <w:rsid w:val="00616935"/>
    <w:rsid w:val="00627353"/>
    <w:rsid w:val="006322C3"/>
    <w:rsid w:val="0063721E"/>
    <w:rsid w:val="00641CE5"/>
    <w:rsid w:val="0064483A"/>
    <w:rsid w:val="00674364"/>
    <w:rsid w:val="00680BD1"/>
    <w:rsid w:val="006829DB"/>
    <w:rsid w:val="00690BEE"/>
    <w:rsid w:val="00693F15"/>
    <w:rsid w:val="00694517"/>
    <w:rsid w:val="0069762F"/>
    <w:rsid w:val="006A00B6"/>
    <w:rsid w:val="006A1AAF"/>
    <w:rsid w:val="006A22E8"/>
    <w:rsid w:val="006A30B3"/>
    <w:rsid w:val="006A4CF5"/>
    <w:rsid w:val="006A6612"/>
    <w:rsid w:val="006B62C4"/>
    <w:rsid w:val="006C5D24"/>
    <w:rsid w:val="006D2300"/>
    <w:rsid w:val="006D6579"/>
    <w:rsid w:val="006F01DB"/>
    <w:rsid w:val="006F2917"/>
    <w:rsid w:val="006F61EE"/>
    <w:rsid w:val="006F79D4"/>
    <w:rsid w:val="0070149D"/>
    <w:rsid w:val="007224E2"/>
    <w:rsid w:val="00726AF0"/>
    <w:rsid w:val="00727B8A"/>
    <w:rsid w:val="00730404"/>
    <w:rsid w:val="00732943"/>
    <w:rsid w:val="00737CF7"/>
    <w:rsid w:val="007418BF"/>
    <w:rsid w:val="007441FB"/>
    <w:rsid w:val="00744917"/>
    <w:rsid w:val="007560B4"/>
    <w:rsid w:val="00756BBB"/>
    <w:rsid w:val="0076167B"/>
    <w:rsid w:val="007659C5"/>
    <w:rsid w:val="00767A49"/>
    <w:rsid w:val="007716F1"/>
    <w:rsid w:val="00771A91"/>
    <w:rsid w:val="007726BE"/>
    <w:rsid w:val="0077509E"/>
    <w:rsid w:val="00781C5D"/>
    <w:rsid w:val="00781F8A"/>
    <w:rsid w:val="00783212"/>
    <w:rsid w:val="00787469"/>
    <w:rsid w:val="00792D6F"/>
    <w:rsid w:val="0079431E"/>
    <w:rsid w:val="007A1403"/>
    <w:rsid w:val="007A6CE8"/>
    <w:rsid w:val="007C6161"/>
    <w:rsid w:val="007E5449"/>
    <w:rsid w:val="007F5224"/>
    <w:rsid w:val="00810A18"/>
    <w:rsid w:val="0081415E"/>
    <w:rsid w:val="008159C7"/>
    <w:rsid w:val="0081621D"/>
    <w:rsid w:val="00827177"/>
    <w:rsid w:val="00833276"/>
    <w:rsid w:val="00841304"/>
    <w:rsid w:val="008430ED"/>
    <w:rsid w:val="008516F7"/>
    <w:rsid w:val="00855BA3"/>
    <w:rsid w:val="008577FF"/>
    <w:rsid w:val="00880F0A"/>
    <w:rsid w:val="00881BE8"/>
    <w:rsid w:val="00890A1B"/>
    <w:rsid w:val="00892945"/>
    <w:rsid w:val="00895084"/>
    <w:rsid w:val="008C55B9"/>
    <w:rsid w:val="008D3CD5"/>
    <w:rsid w:val="008D6F19"/>
    <w:rsid w:val="008D7512"/>
    <w:rsid w:val="008E031F"/>
    <w:rsid w:val="008E1DF0"/>
    <w:rsid w:val="008E469E"/>
    <w:rsid w:val="008F1637"/>
    <w:rsid w:val="008F341B"/>
    <w:rsid w:val="008F53B2"/>
    <w:rsid w:val="00904915"/>
    <w:rsid w:val="00905737"/>
    <w:rsid w:val="0090717D"/>
    <w:rsid w:val="00910946"/>
    <w:rsid w:val="00912191"/>
    <w:rsid w:val="00914ACE"/>
    <w:rsid w:val="00915AF9"/>
    <w:rsid w:val="00925EB1"/>
    <w:rsid w:val="00926C4A"/>
    <w:rsid w:val="0093048C"/>
    <w:rsid w:val="00931785"/>
    <w:rsid w:val="00946AC2"/>
    <w:rsid w:val="009512C4"/>
    <w:rsid w:val="00953098"/>
    <w:rsid w:val="009541F5"/>
    <w:rsid w:val="00957AF2"/>
    <w:rsid w:val="00961242"/>
    <w:rsid w:val="0098505E"/>
    <w:rsid w:val="009912A9"/>
    <w:rsid w:val="009975E5"/>
    <w:rsid w:val="009A0810"/>
    <w:rsid w:val="009A2234"/>
    <w:rsid w:val="009A7252"/>
    <w:rsid w:val="009A7A63"/>
    <w:rsid w:val="009B0B48"/>
    <w:rsid w:val="009B2C19"/>
    <w:rsid w:val="009B467B"/>
    <w:rsid w:val="009B649C"/>
    <w:rsid w:val="009D0BC1"/>
    <w:rsid w:val="009D2A25"/>
    <w:rsid w:val="009D2EA8"/>
    <w:rsid w:val="009D3DE4"/>
    <w:rsid w:val="009E6B2A"/>
    <w:rsid w:val="00A04616"/>
    <w:rsid w:val="00A27FE4"/>
    <w:rsid w:val="00A3702D"/>
    <w:rsid w:val="00A4669A"/>
    <w:rsid w:val="00A54EB1"/>
    <w:rsid w:val="00A56826"/>
    <w:rsid w:val="00A673DE"/>
    <w:rsid w:val="00A804E4"/>
    <w:rsid w:val="00A85A62"/>
    <w:rsid w:val="00A926F3"/>
    <w:rsid w:val="00A979FC"/>
    <w:rsid w:val="00AA592A"/>
    <w:rsid w:val="00AA7781"/>
    <w:rsid w:val="00AB0613"/>
    <w:rsid w:val="00AB1A23"/>
    <w:rsid w:val="00AB587A"/>
    <w:rsid w:val="00AC2E31"/>
    <w:rsid w:val="00AC42C4"/>
    <w:rsid w:val="00AD0360"/>
    <w:rsid w:val="00AD0DC2"/>
    <w:rsid w:val="00AD32DB"/>
    <w:rsid w:val="00AD3630"/>
    <w:rsid w:val="00AD4293"/>
    <w:rsid w:val="00AD5143"/>
    <w:rsid w:val="00AD584D"/>
    <w:rsid w:val="00AE20C8"/>
    <w:rsid w:val="00AE23CD"/>
    <w:rsid w:val="00AE5189"/>
    <w:rsid w:val="00AE76A4"/>
    <w:rsid w:val="00AF1D90"/>
    <w:rsid w:val="00AF28BA"/>
    <w:rsid w:val="00AF3E6C"/>
    <w:rsid w:val="00AF4685"/>
    <w:rsid w:val="00B053DF"/>
    <w:rsid w:val="00B05977"/>
    <w:rsid w:val="00B13B30"/>
    <w:rsid w:val="00B44169"/>
    <w:rsid w:val="00B50414"/>
    <w:rsid w:val="00B54540"/>
    <w:rsid w:val="00B63A6A"/>
    <w:rsid w:val="00B768FE"/>
    <w:rsid w:val="00B81A83"/>
    <w:rsid w:val="00B82FB5"/>
    <w:rsid w:val="00B86563"/>
    <w:rsid w:val="00B8729E"/>
    <w:rsid w:val="00BA7A06"/>
    <w:rsid w:val="00BB301C"/>
    <w:rsid w:val="00BB647E"/>
    <w:rsid w:val="00BE6C7F"/>
    <w:rsid w:val="00BE7787"/>
    <w:rsid w:val="00BF7FA8"/>
    <w:rsid w:val="00C000D1"/>
    <w:rsid w:val="00C00311"/>
    <w:rsid w:val="00C01DF9"/>
    <w:rsid w:val="00C02780"/>
    <w:rsid w:val="00C05EC5"/>
    <w:rsid w:val="00C11F47"/>
    <w:rsid w:val="00C1706B"/>
    <w:rsid w:val="00C20CFB"/>
    <w:rsid w:val="00C21EE5"/>
    <w:rsid w:val="00C25CE6"/>
    <w:rsid w:val="00C277B9"/>
    <w:rsid w:val="00C31C9B"/>
    <w:rsid w:val="00C325DA"/>
    <w:rsid w:val="00C37854"/>
    <w:rsid w:val="00C5073E"/>
    <w:rsid w:val="00C5492C"/>
    <w:rsid w:val="00C62091"/>
    <w:rsid w:val="00C66231"/>
    <w:rsid w:val="00C66D9D"/>
    <w:rsid w:val="00C70EF3"/>
    <w:rsid w:val="00C71D5C"/>
    <w:rsid w:val="00C74E15"/>
    <w:rsid w:val="00C75EFD"/>
    <w:rsid w:val="00C7668D"/>
    <w:rsid w:val="00C81558"/>
    <w:rsid w:val="00C84979"/>
    <w:rsid w:val="00C92DF0"/>
    <w:rsid w:val="00C94F0D"/>
    <w:rsid w:val="00C97349"/>
    <w:rsid w:val="00C97856"/>
    <w:rsid w:val="00CA42E7"/>
    <w:rsid w:val="00CA53BB"/>
    <w:rsid w:val="00CC0703"/>
    <w:rsid w:val="00CC0A4F"/>
    <w:rsid w:val="00CD32A9"/>
    <w:rsid w:val="00CD74FD"/>
    <w:rsid w:val="00CE24BF"/>
    <w:rsid w:val="00CE4869"/>
    <w:rsid w:val="00CE6E59"/>
    <w:rsid w:val="00CE7B45"/>
    <w:rsid w:val="00CF2715"/>
    <w:rsid w:val="00CF3D0B"/>
    <w:rsid w:val="00D010B6"/>
    <w:rsid w:val="00D02CAB"/>
    <w:rsid w:val="00D06F93"/>
    <w:rsid w:val="00D238B9"/>
    <w:rsid w:val="00D3124D"/>
    <w:rsid w:val="00D3156C"/>
    <w:rsid w:val="00D45338"/>
    <w:rsid w:val="00D45E05"/>
    <w:rsid w:val="00D46A58"/>
    <w:rsid w:val="00D4751C"/>
    <w:rsid w:val="00D50BE8"/>
    <w:rsid w:val="00D50EC0"/>
    <w:rsid w:val="00D522F5"/>
    <w:rsid w:val="00D529E1"/>
    <w:rsid w:val="00D5525F"/>
    <w:rsid w:val="00D568AB"/>
    <w:rsid w:val="00D61981"/>
    <w:rsid w:val="00D62B41"/>
    <w:rsid w:val="00D67754"/>
    <w:rsid w:val="00D72C48"/>
    <w:rsid w:val="00D778C4"/>
    <w:rsid w:val="00D81CAE"/>
    <w:rsid w:val="00D83BB1"/>
    <w:rsid w:val="00DA6902"/>
    <w:rsid w:val="00DB0E7D"/>
    <w:rsid w:val="00DB1797"/>
    <w:rsid w:val="00DB475B"/>
    <w:rsid w:val="00DB5797"/>
    <w:rsid w:val="00DC4430"/>
    <w:rsid w:val="00DC4A99"/>
    <w:rsid w:val="00DC4B9C"/>
    <w:rsid w:val="00DD0553"/>
    <w:rsid w:val="00DD1089"/>
    <w:rsid w:val="00DD475F"/>
    <w:rsid w:val="00DE3D03"/>
    <w:rsid w:val="00DE7E4C"/>
    <w:rsid w:val="00DF183A"/>
    <w:rsid w:val="00DF7A56"/>
    <w:rsid w:val="00E00399"/>
    <w:rsid w:val="00E10259"/>
    <w:rsid w:val="00E127F5"/>
    <w:rsid w:val="00E2419A"/>
    <w:rsid w:val="00E26938"/>
    <w:rsid w:val="00E34F89"/>
    <w:rsid w:val="00E45FCD"/>
    <w:rsid w:val="00E52A12"/>
    <w:rsid w:val="00E57DEA"/>
    <w:rsid w:val="00E62138"/>
    <w:rsid w:val="00E62B1D"/>
    <w:rsid w:val="00E62E20"/>
    <w:rsid w:val="00E65C33"/>
    <w:rsid w:val="00E72B14"/>
    <w:rsid w:val="00E72F71"/>
    <w:rsid w:val="00E73BB4"/>
    <w:rsid w:val="00E76F25"/>
    <w:rsid w:val="00E8266E"/>
    <w:rsid w:val="00E83273"/>
    <w:rsid w:val="00E852D0"/>
    <w:rsid w:val="00E9064C"/>
    <w:rsid w:val="00EA3D3E"/>
    <w:rsid w:val="00EA3F69"/>
    <w:rsid w:val="00EB17E7"/>
    <w:rsid w:val="00EB3490"/>
    <w:rsid w:val="00EB4D24"/>
    <w:rsid w:val="00EC36BA"/>
    <w:rsid w:val="00EC7356"/>
    <w:rsid w:val="00EF67CD"/>
    <w:rsid w:val="00EF79AB"/>
    <w:rsid w:val="00F0670A"/>
    <w:rsid w:val="00F107BD"/>
    <w:rsid w:val="00F20F14"/>
    <w:rsid w:val="00F21E04"/>
    <w:rsid w:val="00F22098"/>
    <w:rsid w:val="00F274C9"/>
    <w:rsid w:val="00F32976"/>
    <w:rsid w:val="00F34EBD"/>
    <w:rsid w:val="00F37FFE"/>
    <w:rsid w:val="00F500C3"/>
    <w:rsid w:val="00F71369"/>
    <w:rsid w:val="00F739BB"/>
    <w:rsid w:val="00F7796C"/>
    <w:rsid w:val="00F81CF3"/>
    <w:rsid w:val="00F82975"/>
    <w:rsid w:val="00F907B8"/>
    <w:rsid w:val="00F9372F"/>
    <w:rsid w:val="00F9723E"/>
    <w:rsid w:val="00F97409"/>
    <w:rsid w:val="00FA563E"/>
    <w:rsid w:val="00FC443D"/>
    <w:rsid w:val="00FC6C98"/>
    <w:rsid w:val="00FD1730"/>
    <w:rsid w:val="00FD2200"/>
    <w:rsid w:val="00FD248F"/>
    <w:rsid w:val="00FD2B3A"/>
    <w:rsid w:val="00FE09A7"/>
    <w:rsid w:val="00FE2263"/>
    <w:rsid w:val="00FE6B35"/>
    <w:rsid w:val="00FF0982"/>
    <w:rsid w:val="00FF0CD8"/>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E5C040"/>
  <w15:chartTrackingRefBased/>
  <w15:docId w15:val="{FC18D919-8AB0-4E03-8BCA-4CDC662C9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CH"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10B6"/>
    <w:pPr>
      <w:spacing w:after="200" w:line="276" w:lineRule="auto"/>
    </w:pPr>
    <w:rPr>
      <w:sz w:val="22"/>
      <w:szCs w:val="22"/>
      <w:lang w:val="fr-FR"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97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4470DE"/>
    <w:rPr>
      <w:color w:val="0000FF"/>
      <w:u w:val="single"/>
    </w:rPr>
  </w:style>
  <w:style w:type="paragraph" w:styleId="En-tte">
    <w:name w:val="header"/>
    <w:basedOn w:val="Normal"/>
    <w:link w:val="En-tteCar"/>
    <w:uiPriority w:val="99"/>
    <w:unhideWhenUsed/>
    <w:rsid w:val="00346F13"/>
    <w:pPr>
      <w:tabs>
        <w:tab w:val="center" w:pos="4536"/>
        <w:tab w:val="right" w:pos="9072"/>
      </w:tabs>
    </w:pPr>
  </w:style>
  <w:style w:type="character" w:customStyle="1" w:styleId="En-tteCar">
    <w:name w:val="En-tête Car"/>
    <w:link w:val="En-tte"/>
    <w:uiPriority w:val="99"/>
    <w:rsid w:val="00346F13"/>
    <w:rPr>
      <w:sz w:val="22"/>
      <w:szCs w:val="22"/>
      <w:lang w:eastAsia="en-US"/>
    </w:rPr>
  </w:style>
  <w:style w:type="paragraph" w:styleId="Pieddepage">
    <w:name w:val="footer"/>
    <w:basedOn w:val="Normal"/>
    <w:link w:val="PieddepageCar"/>
    <w:uiPriority w:val="99"/>
    <w:unhideWhenUsed/>
    <w:rsid w:val="00346F13"/>
    <w:pPr>
      <w:tabs>
        <w:tab w:val="center" w:pos="4536"/>
        <w:tab w:val="right" w:pos="9072"/>
      </w:tabs>
    </w:pPr>
  </w:style>
  <w:style w:type="character" w:customStyle="1" w:styleId="PieddepageCar">
    <w:name w:val="Pied de page Car"/>
    <w:link w:val="Pieddepage"/>
    <w:uiPriority w:val="99"/>
    <w:rsid w:val="00346F13"/>
    <w:rPr>
      <w:sz w:val="22"/>
      <w:szCs w:val="22"/>
      <w:lang w:eastAsia="en-US"/>
    </w:rPr>
  </w:style>
  <w:style w:type="paragraph" w:styleId="Textedebulles">
    <w:name w:val="Balloon Text"/>
    <w:basedOn w:val="Normal"/>
    <w:link w:val="TextedebullesCar"/>
    <w:uiPriority w:val="99"/>
    <w:semiHidden/>
    <w:unhideWhenUsed/>
    <w:rsid w:val="00346F13"/>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46F13"/>
    <w:rPr>
      <w:rFonts w:ascii="Tahoma" w:hAnsi="Tahoma" w:cs="Tahoma"/>
      <w:sz w:val="16"/>
      <w:szCs w:val="16"/>
      <w:lang w:eastAsia="en-US"/>
    </w:rPr>
  </w:style>
  <w:style w:type="paragraph" w:styleId="Lgende">
    <w:name w:val="caption"/>
    <w:basedOn w:val="Normal"/>
    <w:next w:val="Normal"/>
    <w:uiPriority w:val="35"/>
    <w:unhideWhenUsed/>
    <w:qFormat/>
    <w:rsid w:val="00C31C9B"/>
    <w:rPr>
      <w:b/>
      <w:bCs/>
      <w:sz w:val="20"/>
      <w:szCs w:val="20"/>
    </w:rPr>
  </w:style>
  <w:style w:type="paragraph" w:styleId="NormalWeb">
    <w:name w:val="Normal (Web)"/>
    <w:basedOn w:val="Normal"/>
    <w:uiPriority w:val="99"/>
    <w:semiHidden/>
    <w:unhideWhenUsed/>
    <w:rsid w:val="0077509E"/>
    <w:pPr>
      <w:spacing w:before="100" w:beforeAutospacing="1" w:after="100" w:afterAutospacing="1" w:line="240" w:lineRule="auto"/>
    </w:pPr>
    <w:rPr>
      <w:rFonts w:ascii="Times New Roman" w:eastAsia="Times New Roman" w:hAnsi="Times New Roman"/>
      <w:sz w:val="24"/>
      <w:szCs w:val="24"/>
      <w:lang w:val="fr-CH" w:eastAsia="fr-CH"/>
    </w:rPr>
  </w:style>
  <w:style w:type="character" w:styleId="Mentionnonrsolue">
    <w:name w:val="Unresolved Mention"/>
    <w:uiPriority w:val="99"/>
    <w:semiHidden/>
    <w:unhideWhenUsed/>
    <w:rsid w:val="00FD2B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7784963">
      <w:bodyDiv w:val="1"/>
      <w:marLeft w:val="0"/>
      <w:marRight w:val="0"/>
      <w:marTop w:val="0"/>
      <w:marBottom w:val="0"/>
      <w:divBdr>
        <w:top w:val="none" w:sz="0" w:space="0" w:color="auto"/>
        <w:left w:val="none" w:sz="0" w:space="0" w:color="auto"/>
        <w:bottom w:val="none" w:sz="0" w:space="0" w:color="auto"/>
        <w:right w:val="none" w:sz="0" w:space="0" w:color="auto"/>
      </w:divBdr>
    </w:div>
    <w:div w:id="1007093184">
      <w:bodyDiv w:val="1"/>
      <w:marLeft w:val="0"/>
      <w:marRight w:val="0"/>
      <w:marTop w:val="0"/>
      <w:marBottom w:val="0"/>
      <w:divBdr>
        <w:top w:val="none" w:sz="0" w:space="0" w:color="auto"/>
        <w:left w:val="none" w:sz="0" w:space="0" w:color="auto"/>
        <w:bottom w:val="none" w:sz="0" w:space="0" w:color="auto"/>
        <w:right w:val="none" w:sz="0" w:space="0" w:color="auto"/>
      </w:divBdr>
    </w:div>
    <w:div w:id="1015031973">
      <w:bodyDiv w:val="1"/>
      <w:marLeft w:val="0"/>
      <w:marRight w:val="0"/>
      <w:marTop w:val="0"/>
      <w:marBottom w:val="0"/>
      <w:divBdr>
        <w:top w:val="none" w:sz="0" w:space="0" w:color="auto"/>
        <w:left w:val="none" w:sz="0" w:space="0" w:color="auto"/>
        <w:bottom w:val="none" w:sz="0" w:space="0" w:color="auto"/>
        <w:right w:val="none" w:sz="0" w:space="0" w:color="auto"/>
      </w:divBdr>
    </w:div>
    <w:div w:id="1286355182">
      <w:bodyDiv w:val="1"/>
      <w:marLeft w:val="0"/>
      <w:marRight w:val="0"/>
      <w:marTop w:val="0"/>
      <w:marBottom w:val="0"/>
      <w:divBdr>
        <w:top w:val="none" w:sz="0" w:space="0" w:color="auto"/>
        <w:left w:val="none" w:sz="0" w:space="0" w:color="auto"/>
        <w:bottom w:val="none" w:sz="0" w:space="0" w:color="auto"/>
        <w:right w:val="none" w:sz="0" w:space="0" w:color="auto"/>
      </w:divBdr>
    </w:div>
    <w:div w:id="1805195618">
      <w:bodyDiv w:val="1"/>
      <w:marLeft w:val="0"/>
      <w:marRight w:val="0"/>
      <w:marTop w:val="0"/>
      <w:marBottom w:val="0"/>
      <w:divBdr>
        <w:top w:val="none" w:sz="0" w:space="0" w:color="auto"/>
        <w:left w:val="none" w:sz="0" w:space="0" w:color="auto"/>
        <w:bottom w:val="none" w:sz="0" w:space="0" w:color="auto"/>
        <w:right w:val="none" w:sz="0" w:space="0" w:color="auto"/>
      </w:divBdr>
    </w:div>
    <w:div w:id="1833063417">
      <w:bodyDiv w:val="1"/>
      <w:marLeft w:val="0"/>
      <w:marRight w:val="0"/>
      <w:marTop w:val="0"/>
      <w:marBottom w:val="0"/>
      <w:divBdr>
        <w:top w:val="none" w:sz="0" w:space="0" w:color="auto"/>
        <w:left w:val="none" w:sz="0" w:space="0" w:color="auto"/>
        <w:bottom w:val="none" w:sz="0" w:space="0" w:color="auto"/>
        <w:right w:val="none" w:sz="0" w:space="0" w:color="auto"/>
      </w:divBdr>
    </w:div>
    <w:div w:id="1921941394">
      <w:bodyDiv w:val="1"/>
      <w:marLeft w:val="0"/>
      <w:marRight w:val="0"/>
      <w:marTop w:val="0"/>
      <w:marBottom w:val="0"/>
      <w:divBdr>
        <w:top w:val="none" w:sz="0" w:space="0" w:color="auto"/>
        <w:left w:val="none" w:sz="0" w:space="0" w:color="auto"/>
        <w:bottom w:val="none" w:sz="0" w:space="0" w:color="auto"/>
        <w:right w:val="none" w:sz="0" w:space="0" w:color="auto"/>
      </w:divBdr>
      <w:divsChild>
        <w:div w:id="86001699">
          <w:marLeft w:val="0"/>
          <w:marRight w:val="0"/>
          <w:marTop w:val="0"/>
          <w:marBottom w:val="0"/>
          <w:divBdr>
            <w:top w:val="none" w:sz="0" w:space="0" w:color="auto"/>
            <w:left w:val="none" w:sz="0" w:space="0" w:color="auto"/>
            <w:bottom w:val="none" w:sz="0" w:space="0" w:color="auto"/>
            <w:right w:val="none" w:sz="0" w:space="0" w:color="auto"/>
          </w:divBdr>
          <w:divsChild>
            <w:div w:id="259220347">
              <w:marLeft w:val="0"/>
              <w:marRight w:val="0"/>
              <w:marTop w:val="0"/>
              <w:marBottom w:val="0"/>
              <w:divBdr>
                <w:top w:val="none" w:sz="0" w:space="0" w:color="auto"/>
                <w:left w:val="none" w:sz="0" w:space="0" w:color="auto"/>
                <w:bottom w:val="none" w:sz="0" w:space="0" w:color="auto"/>
                <w:right w:val="none" w:sz="0" w:space="0" w:color="auto"/>
              </w:divBdr>
              <w:divsChild>
                <w:div w:id="2034645213">
                  <w:marLeft w:val="0"/>
                  <w:marRight w:val="0"/>
                  <w:marTop w:val="0"/>
                  <w:marBottom w:val="0"/>
                  <w:divBdr>
                    <w:top w:val="none" w:sz="0" w:space="0" w:color="auto"/>
                    <w:left w:val="none" w:sz="0" w:space="0" w:color="auto"/>
                    <w:bottom w:val="none" w:sz="0" w:space="0" w:color="auto"/>
                    <w:right w:val="none" w:sz="0" w:space="0" w:color="auto"/>
                  </w:divBdr>
                  <w:divsChild>
                    <w:div w:id="15057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urwerk.com/press"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ress@urwer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80BFA-9AB0-4FBD-861B-D6142AC53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2211</Words>
  <Characters>11655</Characters>
  <Application>Microsoft Office Word</Application>
  <DocSecurity>0</DocSecurity>
  <Lines>315</Lines>
  <Paragraphs>104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13762</CharactersWithSpaces>
  <SharedDoc>false</SharedDoc>
  <HLinks>
    <vt:vector size="12" baseType="variant">
      <vt:variant>
        <vt:i4>3407927</vt:i4>
      </vt:variant>
      <vt:variant>
        <vt:i4>3</vt:i4>
      </vt:variant>
      <vt:variant>
        <vt:i4>0</vt:i4>
      </vt:variant>
      <vt:variant>
        <vt:i4>5</vt:i4>
      </vt:variant>
      <vt:variant>
        <vt:lpwstr>http://www.urwerk.com/press</vt:lpwstr>
      </vt:variant>
      <vt:variant>
        <vt:lpwstr/>
      </vt:variant>
      <vt:variant>
        <vt:i4>3473428</vt:i4>
      </vt:variant>
      <vt:variant>
        <vt:i4>0</vt:i4>
      </vt:variant>
      <vt:variant>
        <vt:i4>0</vt:i4>
      </vt:variant>
      <vt:variant>
        <vt:i4>5</vt:i4>
      </vt:variant>
      <vt:variant>
        <vt:lpwstr>mailto:press@urwerk.com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YSar</dc:creator>
  <cp:keywords/>
  <dc:description/>
  <cp:lastModifiedBy>YS</cp:lastModifiedBy>
  <cp:revision>3</cp:revision>
  <cp:lastPrinted>2024-06-18T14:37:00Z</cp:lastPrinted>
  <dcterms:created xsi:type="dcterms:W3CDTF">2024-08-20T09:30:00Z</dcterms:created>
  <dcterms:modified xsi:type="dcterms:W3CDTF">2025-01-24T15:37:00Z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c8c5957304e9bf0eb1499b590b9b0ef1d6430f7ac89613d15e6360f5413d3251</vt:lpwstr>
  </property>
</Properties>
</file>