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91E" w:rsidRPr="00814AC6" w:rsidRDefault="001E591E" w:rsidP="001E591E">
      <w:pPr>
        <w:autoSpaceDE w:val="0"/>
        <w:autoSpaceDN w:val="0"/>
        <w:bidi/>
        <w:adjustRightInd w:val="0"/>
        <w:spacing w:after="200" w:line="276" w:lineRule="auto"/>
        <w:rPr>
          <w:rFonts w:asciiTheme="majorBidi" w:hAnsiTheme="majorBidi" w:cstheme="majorBidi"/>
          <w:noProof w:val="0"/>
          <w:rtl/>
          <w:lang w:val="fr-FR" w:bidi="ar-AE"/>
        </w:rPr>
      </w:pPr>
      <w:r w:rsidRPr="00814AC6">
        <w:rPr>
          <w:rFonts w:asciiTheme="majorBidi" w:hAnsiTheme="majorBidi" w:cstheme="majorBidi"/>
          <w:lang w:val="en-US"/>
        </w:rPr>
        <w:t>UR-105 T-Rex</w:t>
      </w:r>
    </w:p>
    <w:p w:rsidR="001E591E" w:rsidRPr="00814AC6" w:rsidRDefault="001E591E" w:rsidP="001E591E">
      <w:pPr>
        <w:autoSpaceDE w:val="0"/>
        <w:autoSpaceDN w:val="0"/>
        <w:bidi/>
        <w:adjustRightInd w:val="0"/>
        <w:spacing w:after="200" w:line="276" w:lineRule="auto"/>
        <w:rPr>
          <w:rFonts w:asciiTheme="majorBidi" w:hAnsiTheme="majorBidi" w:cstheme="majorBidi"/>
          <w:noProof w:val="0"/>
          <w:lang w:val="fr-FR" w:bidi="ar-AE"/>
        </w:rPr>
      </w:pPr>
      <w:r w:rsidRPr="00814AC6">
        <w:rPr>
          <w:rFonts w:asciiTheme="majorBidi" w:hAnsiTheme="majorBidi" w:cstheme="majorBidi"/>
          <w:noProof w:val="0"/>
          <w:rtl/>
          <w:lang w:val="fr-FR" w:bidi="ar-AE"/>
        </w:rPr>
        <w:t xml:space="preserve">جنيف </w:t>
      </w:r>
      <w:proofErr w:type="gramStart"/>
      <w:r w:rsidRPr="00814AC6">
        <w:rPr>
          <w:rFonts w:asciiTheme="majorBidi" w:hAnsiTheme="majorBidi" w:cstheme="majorBidi"/>
          <w:noProof w:val="0"/>
          <w:rtl/>
          <w:lang w:val="fr-FR" w:bidi="ar-AE"/>
        </w:rPr>
        <w:t>- يناير</w:t>
      </w:r>
      <w:proofErr w:type="gramEnd"/>
      <w:r w:rsidRPr="00814AC6">
        <w:rPr>
          <w:rFonts w:asciiTheme="majorBidi" w:hAnsiTheme="majorBidi" w:cstheme="majorBidi"/>
          <w:noProof w:val="0"/>
          <w:rtl/>
          <w:lang w:val="fr-FR" w:bidi="ar-AE"/>
        </w:rPr>
        <w:t xml:space="preserve"> ٢٠١٦</w:t>
      </w:r>
    </w:p>
    <w:p w:rsidR="001E591E" w:rsidRPr="00814AC6" w:rsidRDefault="001E591E" w:rsidP="0077260E">
      <w:pPr>
        <w:autoSpaceDE w:val="0"/>
        <w:autoSpaceDN w:val="0"/>
        <w:bidi/>
        <w:adjustRightInd w:val="0"/>
        <w:spacing w:after="200" w:line="276" w:lineRule="auto"/>
        <w:jc w:val="both"/>
        <w:rPr>
          <w:rFonts w:asciiTheme="majorBidi" w:hAnsiTheme="majorBidi" w:cstheme="majorBidi"/>
          <w:noProof w:val="0"/>
          <w:lang w:val="fr-FR" w:bidi="ar-AE"/>
        </w:rPr>
      </w:pPr>
      <w:r w:rsidRPr="00814AC6">
        <w:rPr>
          <w:rFonts w:asciiTheme="majorBidi" w:hAnsiTheme="majorBidi" w:cstheme="majorBidi"/>
          <w:noProof w:val="0"/>
          <w:lang w:val="fr-FR" w:bidi="ar-AE"/>
        </w:rPr>
        <w:t xml:space="preserve"> UR-105 T-Rex </w:t>
      </w:r>
      <w:r w:rsidRPr="00814AC6">
        <w:rPr>
          <w:rFonts w:asciiTheme="majorBidi" w:hAnsiTheme="majorBidi" w:cstheme="majorBidi"/>
          <w:noProof w:val="0"/>
          <w:rtl/>
          <w:lang w:val="fr-FR" w:bidi="ar-AE"/>
        </w:rPr>
        <w:t>هي أداة قياس أثبتت نفسها على مر الزمان والمكان. ف</w:t>
      </w:r>
      <w:r w:rsidR="00810369">
        <w:rPr>
          <w:rFonts w:asciiTheme="majorBidi" w:hAnsiTheme="majorBidi" w:cstheme="majorBidi"/>
          <w:noProof w:val="0"/>
          <w:rtl/>
          <w:lang w:val="fr-FR" w:bidi="ar-AE"/>
        </w:rPr>
        <w:t>هي تمنحكم في ساعة يد كل الرمزية</w:t>
      </w:r>
      <w:r w:rsidRPr="00814AC6">
        <w:rPr>
          <w:rFonts w:asciiTheme="majorBidi" w:hAnsiTheme="majorBidi" w:cstheme="majorBidi"/>
          <w:noProof w:val="0"/>
          <w:rtl/>
          <w:lang w:val="fr-FR" w:bidi="ar-AE"/>
        </w:rPr>
        <w:t xml:space="preserve">، العالمية والأناقة </w:t>
      </w:r>
      <w:r w:rsidR="00810369">
        <w:rPr>
          <w:rFonts w:asciiTheme="majorBidi" w:hAnsiTheme="majorBidi" w:cstheme="majorBidi" w:hint="cs"/>
          <w:noProof w:val="0"/>
          <w:rtl/>
          <w:lang w:val="fr-FR" w:bidi="ar-AE"/>
        </w:rPr>
        <w:t>في الدلالة على ا</w:t>
      </w:r>
      <w:r w:rsidRPr="00814AC6">
        <w:rPr>
          <w:rFonts w:asciiTheme="majorBidi" w:hAnsiTheme="majorBidi" w:cstheme="majorBidi"/>
          <w:noProof w:val="0"/>
          <w:rtl/>
          <w:lang w:val="fr-FR" w:bidi="ar-AE"/>
        </w:rPr>
        <w:t xml:space="preserve">لساعات المنقضية: </w:t>
      </w:r>
      <w:r w:rsidR="0077260E">
        <w:rPr>
          <w:rFonts w:asciiTheme="majorBidi" w:hAnsiTheme="majorBidi" w:cstheme="majorBidi" w:hint="cs"/>
          <w:noProof w:val="0"/>
          <w:rtl/>
          <w:lang w:val="fr-FR" w:bidi="ar-AE"/>
        </w:rPr>
        <w:t xml:space="preserve">فبإمكانكم مراقبة </w:t>
      </w:r>
      <w:r w:rsidRPr="00814AC6">
        <w:rPr>
          <w:rFonts w:asciiTheme="majorBidi" w:hAnsiTheme="majorBidi" w:cstheme="majorBidi"/>
          <w:noProof w:val="0"/>
          <w:rtl/>
          <w:lang w:val="fr-FR" w:bidi="ar-AE"/>
        </w:rPr>
        <w:t xml:space="preserve">مسار الشمس من طلوعها إلى غروبها. </w:t>
      </w:r>
      <w:r w:rsidR="0077260E">
        <w:rPr>
          <w:rFonts w:asciiTheme="majorBidi" w:hAnsiTheme="majorBidi" w:cstheme="majorBidi" w:hint="cs"/>
          <w:noProof w:val="0"/>
          <w:rtl/>
          <w:lang w:val="fr-FR" w:bidi="ar-AE"/>
        </w:rPr>
        <w:t>يحتوي منتوج</w:t>
      </w:r>
      <w:r w:rsidRPr="00814AC6">
        <w:rPr>
          <w:rFonts w:asciiTheme="majorBidi" w:hAnsiTheme="majorBidi" w:cstheme="majorBidi"/>
          <w:noProof w:val="0"/>
          <w:lang w:val="fr-FR" w:bidi="ar-AE"/>
        </w:rPr>
        <w:t xml:space="preserve">UR-105 T-Rex </w:t>
      </w:r>
      <w:r w:rsidR="0077260E">
        <w:rPr>
          <w:rFonts w:asciiTheme="majorBidi" w:hAnsiTheme="majorBidi" w:cstheme="majorBidi" w:hint="cs"/>
          <w:noProof w:val="0"/>
          <w:rtl/>
          <w:lang w:val="fr-FR" w:bidi="ar-AE"/>
        </w:rPr>
        <w:t xml:space="preserve"> على </w:t>
      </w:r>
      <w:r w:rsidRPr="00814AC6">
        <w:rPr>
          <w:rFonts w:asciiTheme="majorBidi" w:hAnsiTheme="majorBidi" w:cstheme="majorBidi"/>
          <w:noProof w:val="0"/>
          <w:rtl/>
          <w:lang w:val="fr-FR" w:bidi="ar-AE"/>
        </w:rPr>
        <w:t xml:space="preserve">مؤشر واحد للساعات يدور </w:t>
      </w:r>
      <w:r w:rsidR="0077260E">
        <w:rPr>
          <w:rFonts w:asciiTheme="majorBidi" w:hAnsiTheme="majorBidi" w:cstheme="majorBidi" w:hint="cs"/>
          <w:noProof w:val="0"/>
          <w:rtl/>
          <w:lang w:val="fr-FR" w:bidi="ar-AE"/>
        </w:rPr>
        <w:t xml:space="preserve">في اتجاه واحد </w:t>
      </w:r>
      <w:r w:rsidRPr="00814AC6">
        <w:rPr>
          <w:rFonts w:asciiTheme="majorBidi" w:hAnsiTheme="majorBidi" w:cstheme="majorBidi"/>
          <w:noProof w:val="0"/>
          <w:rtl/>
          <w:lang w:val="fr-FR" w:bidi="ar-AE"/>
        </w:rPr>
        <w:t xml:space="preserve">من الشرق إلى الغرب، </w:t>
      </w:r>
      <w:r w:rsidR="0077260E">
        <w:rPr>
          <w:rFonts w:asciiTheme="majorBidi" w:hAnsiTheme="majorBidi" w:cstheme="majorBidi" w:hint="cs"/>
          <w:noProof w:val="0"/>
          <w:rtl/>
          <w:lang w:val="fr-FR" w:bidi="ar-AE"/>
        </w:rPr>
        <w:t>س</w:t>
      </w:r>
      <w:r w:rsidRPr="00814AC6">
        <w:rPr>
          <w:rFonts w:asciiTheme="majorBidi" w:hAnsiTheme="majorBidi" w:cstheme="majorBidi"/>
          <w:noProof w:val="0"/>
          <w:rtl/>
          <w:lang w:val="fr-FR" w:bidi="ar-AE"/>
        </w:rPr>
        <w:t xml:space="preserve">يعطيكم </w:t>
      </w:r>
      <w:r w:rsidR="0077260E">
        <w:rPr>
          <w:rFonts w:asciiTheme="majorBidi" w:hAnsiTheme="majorBidi" w:cstheme="majorBidi" w:hint="cs"/>
          <w:noProof w:val="0"/>
          <w:rtl/>
          <w:lang w:val="fr-FR" w:bidi="ar-AE"/>
        </w:rPr>
        <w:t xml:space="preserve">هذا </w:t>
      </w:r>
      <w:r w:rsidRPr="00814AC6">
        <w:rPr>
          <w:rFonts w:asciiTheme="majorBidi" w:hAnsiTheme="majorBidi" w:cstheme="majorBidi"/>
          <w:noProof w:val="0"/>
          <w:rtl/>
          <w:lang w:val="fr-FR" w:bidi="ar-AE"/>
        </w:rPr>
        <w:t>صورة عالمية ومصغرة للوقت. كل هذا يأتيكم في علبة جذابة ومحكمة الش</w:t>
      </w:r>
      <w:r w:rsidR="0077260E">
        <w:rPr>
          <w:rFonts w:asciiTheme="majorBidi" w:hAnsiTheme="majorBidi" w:cstheme="majorBidi"/>
          <w:noProof w:val="0"/>
          <w:rtl/>
          <w:lang w:val="fr-FR" w:bidi="ar-AE"/>
        </w:rPr>
        <w:t xml:space="preserve">كل، ستتمتعون بمشاهدة الساعات </w:t>
      </w:r>
      <w:r w:rsidR="0077260E">
        <w:rPr>
          <w:rFonts w:asciiTheme="majorBidi" w:hAnsiTheme="majorBidi" w:cstheme="majorBidi" w:hint="cs"/>
          <w:noProof w:val="0"/>
          <w:rtl/>
          <w:lang w:val="fr-FR" w:bidi="ar-AE"/>
        </w:rPr>
        <w:t>تنقضي</w:t>
      </w:r>
      <w:r w:rsidRPr="00814AC6">
        <w:rPr>
          <w:rFonts w:asciiTheme="majorBidi" w:hAnsiTheme="majorBidi" w:cstheme="majorBidi"/>
          <w:noProof w:val="0"/>
          <w:rtl/>
          <w:lang w:val="fr-FR" w:bidi="ar-AE"/>
        </w:rPr>
        <w:t xml:space="preserve"> على</w:t>
      </w:r>
      <w:r w:rsidR="0077260E">
        <w:rPr>
          <w:rFonts w:asciiTheme="majorBidi" w:hAnsiTheme="majorBidi" w:cstheme="majorBidi" w:hint="cs"/>
          <w:noProof w:val="0"/>
          <w:rtl/>
          <w:lang w:val="fr-FR" w:bidi="ar-AE"/>
        </w:rPr>
        <w:t xml:space="preserve"> ساعة</w:t>
      </w:r>
      <w:r w:rsidRPr="00814AC6">
        <w:rPr>
          <w:rFonts w:asciiTheme="majorBidi" w:hAnsiTheme="majorBidi" w:cstheme="majorBidi"/>
          <w:noProof w:val="0"/>
          <w:lang w:val="fr-FR" w:bidi="ar-AE"/>
        </w:rPr>
        <w:t xml:space="preserve"> UR-105 T-Rex </w:t>
      </w:r>
      <w:r w:rsidRPr="00814AC6">
        <w:rPr>
          <w:rFonts w:asciiTheme="majorBidi" w:hAnsiTheme="majorBidi" w:cstheme="majorBidi"/>
          <w:noProof w:val="0"/>
          <w:rtl/>
          <w:lang w:val="fr-FR" w:bidi="ar-AE"/>
        </w:rPr>
        <w:t>في رحلة حول المركز مدتها ٦٠ دقيقة، يحميها فقط ذرع من البرونز</w:t>
      </w:r>
      <w:r w:rsidRPr="00814AC6">
        <w:rPr>
          <w:rFonts w:asciiTheme="majorBidi" w:hAnsiTheme="majorBidi" w:cstheme="majorBidi"/>
          <w:noProof w:val="0"/>
          <w:lang w:val="fr-FR" w:bidi="ar-AE"/>
        </w:rPr>
        <w:t>.</w:t>
      </w:r>
    </w:p>
    <w:p w:rsidR="0061314F" w:rsidRDefault="0061314F" w:rsidP="002F2387">
      <w:pPr>
        <w:rPr>
          <w:lang w:val="en-US"/>
        </w:rPr>
      </w:pPr>
      <w:r w:rsidRPr="0061314F">
        <w:rPr>
          <w:lang w:val="en-US"/>
        </w:rPr>
        <w:t xml:space="preserve"> </w:t>
      </w:r>
    </w:p>
    <w:p w:rsidR="00C036E1" w:rsidRDefault="004939E2" w:rsidP="004939E2">
      <w:pPr>
        <w:ind w:left="-709"/>
        <w:rPr>
          <w:noProof w:val="0"/>
          <w:lang w:val="en-US"/>
        </w:rPr>
      </w:pPr>
      <w:r w:rsidRPr="00B51444">
        <w:rPr>
          <w:lang w:eastAsia="fr-CH"/>
        </w:rPr>
        <w:drawing>
          <wp:inline distT="0" distB="0" distL="0" distR="0">
            <wp:extent cx="6681950" cy="5148000"/>
            <wp:effectExtent l="0" t="0" r="5080" b="0"/>
            <wp:docPr id="3" name="Image 3" descr="\\Diskstation\data_urwerk\UR-COM\PHOTOS\MONTRES\UR-105\UR-105 T-Rex\UR_105_T-Rex_B_LD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station\data_urwerk\UR-COM\PHOTOS\MONTRES\UR-105\UR-105 T-Rex\UR_105_T-Rex_B_LD_RV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1950" cy="5148000"/>
                    </a:xfrm>
                    <a:prstGeom prst="rect">
                      <a:avLst/>
                    </a:prstGeom>
                    <a:noFill/>
                    <a:ln>
                      <a:noFill/>
                    </a:ln>
                  </pic:spPr>
                </pic:pic>
              </a:graphicData>
            </a:graphic>
          </wp:inline>
        </w:drawing>
      </w:r>
    </w:p>
    <w:p w:rsidR="00A26110" w:rsidRDefault="00A26110" w:rsidP="004939E2">
      <w:pPr>
        <w:ind w:left="-709"/>
        <w:rPr>
          <w:noProof w:val="0"/>
          <w:lang w:val="en-US"/>
        </w:rPr>
      </w:pPr>
      <w:bookmarkStart w:id="0" w:name="_GoBack"/>
      <w:bookmarkEnd w:id="0"/>
    </w:p>
    <w:p w:rsidR="0061314F" w:rsidRPr="00814AC6" w:rsidRDefault="0077260E" w:rsidP="0077260E">
      <w:pPr>
        <w:bidi/>
        <w:jc w:val="both"/>
        <w:rPr>
          <w:rFonts w:asciiTheme="majorBidi" w:hAnsiTheme="majorBidi" w:cstheme="majorBidi"/>
          <w:lang w:val="en-US"/>
        </w:rPr>
      </w:pPr>
      <w:r w:rsidRPr="00814AC6">
        <w:rPr>
          <w:rFonts w:asciiTheme="majorBidi" w:hAnsiTheme="majorBidi" w:cstheme="majorBidi"/>
          <w:lang w:val="en-US"/>
        </w:rPr>
        <w:t>URWERK</w:t>
      </w:r>
      <w:r w:rsidRPr="00814AC6">
        <w:rPr>
          <w:rFonts w:asciiTheme="majorBidi" w:hAnsiTheme="majorBidi" w:cstheme="majorBidi"/>
          <w:rtl/>
          <w:lang w:val="en-US"/>
        </w:rPr>
        <w:t xml:space="preserve"> </w:t>
      </w:r>
      <w:r w:rsidR="00BF799B" w:rsidRPr="00814AC6">
        <w:rPr>
          <w:rFonts w:asciiTheme="majorBidi" w:hAnsiTheme="majorBidi" w:cstheme="majorBidi"/>
          <w:rtl/>
          <w:lang w:val="en-US"/>
        </w:rPr>
        <w:t>تقدم</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لكم</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منتوج</w:t>
      </w:r>
      <w:r w:rsidR="00BF799B" w:rsidRPr="00814AC6">
        <w:rPr>
          <w:rFonts w:asciiTheme="majorBidi" w:hAnsiTheme="majorBidi" w:cstheme="majorBidi"/>
          <w:lang w:val="en-US"/>
        </w:rPr>
        <w:t xml:space="preserve"> UR-105 T-Rex</w:t>
      </w:r>
      <w:r w:rsidR="0054403E" w:rsidRPr="00814AC6">
        <w:rPr>
          <w:rFonts w:asciiTheme="majorBidi" w:hAnsiTheme="majorBidi" w:cstheme="majorBidi"/>
          <w:lang w:val="en-US"/>
        </w:rPr>
        <w:t xml:space="preserve"> </w:t>
      </w:r>
      <w:r w:rsidR="00BF799B" w:rsidRPr="00814AC6">
        <w:rPr>
          <w:rFonts w:asciiTheme="majorBidi" w:hAnsiTheme="majorBidi" w:cstheme="majorBidi"/>
          <w:rtl/>
          <w:lang w:val="en-US"/>
        </w:rPr>
        <w:t>،</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الذي</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تمت</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تسميته</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بعد</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علبته</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ذات</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النقش</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السميك</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المتقاطع</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والمضلع</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الفريد</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من</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نوعه</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الذي</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يذكرنا</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بقشرة</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وحشرفة</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بعض</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الزواحف</w:t>
      </w:r>
      <w:r w:rsidR="00BF799B" w:rsidRPr="00814AC6">
        <w:rPr>
          <w:rFonts w:asciiTheme="majorBidi" w:hAnsiTheme="majorBidi" w:cstheme="majorBidi"/>
          <w:lang w:val="en-US"/>
        </w:rPr>
        <w:t xml:space="preserve"> - </w:t>
      </w:r>
      <w:r w:rsidR="00BF799B" w:rsidRPr="00814AC6">
        <w:rPr>
          <w:rFonts w:asciiTheme="majorBidi" w:hAnsiTheme="majorBidi" w:cstheme="majorBidi"/>
          <w:rtl/>
          <w:lang w:val="en-US"/>
        </w:rPr>
        <w:t>محكم</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التصميم</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وجد</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ناعم</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عند</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اللمس</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بفضل</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طلاءه</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المميز</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سوف</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تتطور</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ألوان</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هذا</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النموذج</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بمهارة</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على</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مر</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السنين</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يوضح</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فيليكس</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باومغارتنر،</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السيد</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والساعاتي</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والمؤسس</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المشارك</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ل</w:t>
      </w:r>
      <w:r w:rsidR="0054403E" w:rsidRPr="00814AC6">
        <w:rPr>
          <w:rFonts w:asciiTheme="majorBidi" w:hAnsiTheme="majorBidi" w:cstheme="majorBidi"/>
          <w:lang w:val="en-US"/>
        </w:rPr>
        <w:t xml:space="preserve"> </w:t>
      </w:r>
      <w:r w:rsidR="00BF799B" w:rsidRPr="00814AC6">
        <w:rPr>
          <w:rFonts w:asciiTheme="majorBidi" w:hAnsiTheme="majorBidi" w:cstheme="majorBidi"/>
          <w:lang w:val="en-US"/>
        </w:rPr>
        <w:t>URWERK</w:t>
      </w:r>
      <w:r>
        <w:rPr>
          <w:rFonts w:asciiTheme="majorBidi" w:hAnsiTheme="majorBidi" w:cstheme="majorBidi" w:hint="cs"/>
          <w:rtl/>
          <w:lang w:val="en-US"/>
        </w:rPr>
        <w:t xml:space="preserve"> قائلا</w:t>
      </w:r>
      <w:r w:rsidRPr="00814AC6">
        <w:rPr>
          <w:rFonts w:asciiTheme="majorBidi" w:hAnsiTheme="majorBidi" w:cstheme="majorBidi"/>
          <w:lang w:val="en-US"/>
        </w:rPr>
        <w:t>”</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لقد</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أجرينا</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عددا</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من</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التجارب</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المختلفة</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قبل</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تأكيد</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الشكل</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الدقيق</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لعلبة</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البرونز</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خاصتنا</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نحن</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أردنا</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اعطائها</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مظهرا</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مثالي</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لهاذا</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فإننا</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نتعامل</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مع</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كل</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نموذج</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بصفة</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فريدة</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فهي</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مزينة،</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منعمة،</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منقاة</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ثم</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تتم</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أكسدتها</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عن</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طريق</w:t>
      </w:r>
      <w:r w:rsidR="00BF799B" w:rsidRPr="00814AC6">
        <w:rPr>
          <w:rFonts w:asciiTheme="majorBidi" w:hAnsiTheme="majorBidi" w:cstheme="majorBidi"/>
          <w:lang w:val="en-US"/>
        </w:rPr>
        <w:t xml:space="preserve"> </w:t>
      </w:r>
      <w:r w:rsidR="00BF799B" w:rsidRPr="00814AC6">
        <w:rPr>
          <w:rFonts w:asciiTheme="majorBidi" w:hAnsiTheme="majorBidi" w:cstheme="majorBidi"/>
          <w:rtl/>
          <w:lang w:val="en-US"/>
        </w:rPr>
        <w:t>فرشاة</w:t>
      </w:r>
      <w:r w:rsidR="00BF799B" w:rsidRPr="00814AC6">
        <w:rPr>
          <w:rFonts w:asciiTheme="majorBidi" w:hAnsiTheme="majorBidi" w:cstheme="majorBidi"/>
          <w:lang w:val="en-US"/>
        </w:rPr>
        <w:t xml:space="preserve"> ".</w:t>
      </w:r>
      <w:r w:rsidR="0061314F" w:rsidRPr="00814AC6">
        <w:rPr>
          <w:rFonts w:asciiTheme="majorBidi" w:hAnsiTheme="majorBidi" w:cstheme="majorBidi"/>
          <w:lang w:val="en-US"/>
        </w:rPr>
        <w:t xml:space="preserve">   </w:t>
      </w:r>
    </w:p>
    <w:p w:rsidR="002F2387" w:rsidRPr="00814AC6" w:rsidRDefault="00DE34CF" w:rsidP="008B5FED">
      <w:pPr>
        <w:bidi/>
        <w:jc w:val="both"/>
        <w:rPr>
          <w:rFonts w:asciiTheme="majorBidi" w:hAnsiTheme="majorBidi" w:cstheme="majorBidi"/>
          <w:lang w:val="en-US"/>
        </w:rPr>
      </w:pPr>
      <w:r w:rsidRPr="00814AC6">
        <w:rPr>
          <w:rFonts w:asciiTheme="majorBidi" w:hAnsiTheme="majorBidi" w:cstheme="majorBidi"/>
          <w:lang w:val="en-US"/>
        </w:rPr>
        <w:lastRenderedPageBreak/>
        <w:t>UR-105 T-Rex</w:t>
      </w:r>
      <w:r w:rsidRPr="00814AC6">
        <w:rPr>
          <w:rFonts w:asciiTheme="majorBidi" w:hAnsiTheme="majorBidi" w:cstheme="majorBidi"/>
          <w:rtl/>
          <w:lang w:val="en-US"/>
        </w:rPr>
        <w:t xml:space="preserve"> تصميم عضوي  يتميز بعلاقة متعددة الجوانب مع الوقت. فهو يبين الساعات التي تمر في حين يقوم بإستشعار آثار الزمن داخل أليافه الخاصة. هذه ساعة دائمة وتم تحويلها. يضيف السيد مارتن فراي، كبير المصممين والمؤسس المشارك ل</w:t>
      </w:r>
      <w:r w:rsidRPr="00814AC6">
        <w:rPr>
          <w:rFonts w:asciiTheme="majorBidi" w:hAnsiTheme="majorBidi" w:cstheme="majorBidi"/>
          <w:lang w:val="en-US"/>
        </w:rPr>
        <w:t>URWERK</w:t>
      </w:r>
      <w:r w:rsidRPr="00814AC6">
        <w:rPr>
          <w:rFonts w:asciiTheme="majorBidi" w:hAnsiTheme="majorBidi" w:cstheme="majorBidi"/>
          <w:rtl/>
          <w:lang w:val="en-US"/>
        </w:rPr>
        <w:t xml:space="preserve"> قائلا: "إن </w:t>
      </w:r>
      <w:r w:rsidRPr="00814AC6">
        <w:rPr>
          <w:rFonts w:asciiTheme="majorBidi" w:hAnsiTheme="majorBidi" w:cstheme="majorBidi"/>
          <w:lang w:val="en-US"/>
        </w:rPr>
        <w:t>UR-105 T-Rex</w:t>
      </w:r>
      <w:r w:rsidRPr="00814AC6">
        <w:rPr>
          <w:rFonts w:asciiTheme="majorBidi" w:hAnsiTheme="majorBidi" w:cstheme="majorBidi"/>
          <w:rtl/>
          <w:lang w:val="en-US"/>
        </w:rPr>
        <w:t xml:space="preserve"> تمثل التعايش بين بعدين، الزمان والمكان.</w:t>
      </w:r>
      <w:r w:rsidR="006B2D7F" w:rsidRPr="00814AC6">
        <w:rPr>
          <w:rFonts w:asciiTheme="majorBidi" w:hAnsiTheme="majorBidi" w:cstheme="majorBidi"/>
          <w:lang w:val="en-US"/>
        </w:rPr>
        <w:t xml:space="preserve"> </w:t>
      </w:r>
      <w:r w:rsidR="006B2D7F" w:rsidRPr="00814AC6">
        <w:rPr>
          <w:rFonts w:asciiTheme="majorBidi" w:hAnsiTheme="majorBidi" w:cstheme="majorBidi"/>
          <w:rtl/>
          <w:lang w:val="en-US"/>
        </w:rPr>
        <w:t>أصل الطريقة المختارة للدلالة عن الزمن قديم، يعود إلى السوماريين والذي يعود تاريخه</w:t>
      </w:r>
      <w:r w:rsidR="00393565">
        <w:rPr>
          <w:rFonts w:asciiTheme="majorBidi" w:hAnsiTheme="majorBidi" w:cstheme="majorBidi" w:hint="cs"/>
          <w:rtl/>
          <w:lang w:val="en-US"/>
        </w:rPr>
        <w:t>ا</w:t>
      </w:r>
      <w:r w:rsidR="006B2D7F" w:rsidRPr="00814AC6">
        <w:rPr>
          <w:rFonts w:asciiTheme="majorBidi" w:hAnsiTheme="majorBidi" w:cstheme="majorBidi"/>
          <w:rtl/>
          <w:lang w:val="en-US"/>
        </w:rPr>
        <w:t xml:space="preserve"> إلى الألفية الثانية قبل الميلاد، أين كان الظل الناتج عن أشعة الشمس يتقاطع مع المعالم </w:t>
      </w:r>
      <w:r w:rsidR="00393565">
        <w:rPr>
          <w:rFonts w:asciiTheme="majorBidi" w:hAnsiTheme="majorBidi" w:cstheme="majorBidi" w:hint="cs"/>
          <w:rtl/>
          <w:lang w:val="en-US"/>
        </w:rPr>
        <w:t xml:space="preserve">مشكلا صورا </w:t>
      </w:r>
      <w:r w:rsidR="006B2D7F" w:rsidRPr="00814AC6">
        <w:rPr>
          <w:rFonts w:asciiTheme="majorBidi" w:hAnsiTheme="majorBidi" w:cstheme="majorBidi"/>
          <w:rtl/>
          <w:lang w:val="en-US"/>
        </w:rPr>
        <w:t>وكأنه ساعة لهم. مع ذلك فهو معاصرا جد</w:t>
      </w:r>
      <w:r w:rsidR="008B5FED">
        <w:rPr>
          <w:rFonts w:asciiTheme="majorBidi" w:hAnsiTheme="majorBidi" w:cstheme="majorBidi"/>
          <w:rtl/>
          <w:lang w:val="en-US"/>
        </w:rPr>
        <w:t xml:space="preserve">ا. اليوم، </w:t>
      </w:r>
      <w:r w:rsidR="008B5FED">
        <w:rPr>
          <w:rFonts w:asciiTheme="majorBidi" w:hAnsiTheme="majorBidi" w:cstheme="majorBidi" w:hint="cs"/>
          <w:rtl/>
          <w:lang w:val="en-US"/>
        </w:rPr>
        <w:t>ت</w:t>
      </w:r>
      <w:r w:rsidR="006B2D7F" w:rsidRPr="00814AC6">
        <w:rPr>
          <w:rFonts w:asciiTheme="majorBidi" w:hAnsiTheme="majorBidi" w:cstheme="majorBidi"/>
          <w:rtl/>
          <w:lang w:val="en-US"/>
        </w:rPr>
        <w:t xml:space="preserve">لعب </w:t>
      </w:r>
      <w:r w:rsidR="008B5FED">
        <w:rPr>
          <w:rFonts w:asciiTheme="majorBidi" w:hAnsiTheme="majorBidi" w:cstheme="majorBidi" w:hint="cs"/>
          <w:rtl/>
          <w:lang w:val="en-US"/>
        </w:rPr>
        <w:t xml:space="preserve">وضعية الساتيليت </w:t>
      </w:r>
      <w:r w:rsidR="006B2D7F" w:rsidRPr="00814AC6">
        <w:rPr>
          <w:rFonts w:asciiTheme="majorBidi" w:hAnsiTheme="majorBidi" w:cstheme="majorBidi"/>
          <w:rtl/>
          <w:lang w:val="en-US"/>
        </w:rPr>
        <w:t>خاصنا على الاتصال الهاتفي دورا حاسما، وذلك من خلال تركيز اهتمامنا عليه عند إمساكنا له. لا مكان للماضي، والمستقبل في طور الإنجاز. كل ما يهم هو الوقت الذي يتم عرضه. ماذا سنفعل بهذه ٦٠ دقيقة؟ "</w:t>
      </w:r>
      <w:r w:rsidR="006B2D7F" w:rsidRPr="00814AC6">
        <w:rPr>
          <w:rFonts w:asciiTheme="majorBidi" w:hAnsiTheme="majorBidi" w:cstheme="majorBidi"/>
          <w:lang w:val="en-US"/>
        </w:rPr>
        <w:t>.</w:t>
      </w:r>
    </w:p>
    <w:p w:rsidR="000B202E" w:rsidRPr="00814AC6" w:rsidRDefault="00A40106" w:rsidP="008B5FED">
      <w:pPr>
        <w:bidi/>
        <w:jc w:val="both"/>
        <w:rPr>
          <w:rFonts w:asciiTheme="majorBidi" w:hAnsiTheme="majorBidi" w:cstheme="majorBidi"/>
          <w:lang w:val="en-US"/>
        </w:rPr>
      </w:pPr>
      <w:r w:rsidRPr="00814AC6">
        <w:rPr>
          <w:rFonts w:asciiTheme="majorBidi" w:hAnsiTheme="majorBidi" w:cstheme="majorBidi"/>
          <w:rtl/>
          <w:lang w:val="en-US"/>
        </w:rPr>
        <w:t xml:space="preserve">من الناحية التقنية، </w:t>
      </w:r>
      <w:r w:rsidRPr="00814AC6">
        <w:rPr>
          <w:rFonts w:asciiTheme="majorBidi" w:hAnsiTheme="majorBidi" w:cstheme="majorBidi"/>
          <w:lang w:val="en-US"/>
        </w:rPr>
        <w:t>UR-105 T-Rex</w:t>
      </w:r>
      <w:r w:rsidRPr="00814AC6">
        <w:rPr>
          <w:rFonts w:asciiTheme="majorBidi" w:hAnsiTheme="majorBidi" w:cstheme="majorBidi"/>
          <w:rtl/>
          <w:lang w:val="en-US"/>
        </w:rPr>
        <w:t xml:space="preserve"> هي ساعة</w:t>
      </w:r>
      <w:r w:rsidR="008B5FED">
        <w:rPr>
          <w:rFonts w:asciiTheme="majorBidi" w:hAnsiTheme="majorBidi" w:cstheme="majorBidi" w:hint="cs"/>
          <w:rtl/>
          <w:lang w:val="en-US"/>
        </w:rPr>
        <w:t xml:space="preserve"> تعتمد على</w:t>
      </w:r>
      <w:r w:rsidRPr="00814AC6">
        <w:rPr>
          <w:rFonts w:asciiTheme="majorBidi" w:hAnsiTheme="majorBidi" w:cstheme="majorBidi"/>
          <w:rtl/>
          <w:lang w:val="en-US"/>
        </w:rPr>
        <w:t xml:space="preserve"> </w:t>
      </w:r>
      <w:r w:rsidR="008B5FED">
        <w:rPr>
          <w:rFonts w:asciiTheme="majorBidi" w:hAnsiTheme="majorBidi" w:cstheme="majorBidi" w:hint="cs"/>
          <w:rtl/>
          <w:lang w:val="en-US"/>
        </w:rPr>
        <w:t xml:space="preserve">الساتيليت </w:t>
      </w:r>
      <w:r w:rsidRPr="00814AC6">
        <w:rPr>
          <w:rFonts w:asciiTheme="majorBidi" w:hAnsiTheme="majorBidi" w:cstheme="majorBidi"/>
          <w:rtl/>
          <w:lang w:val="en-US"/>
        </w:rPr>
        <w:t xml:space="preserve">مصنعة حصريا من طرف </w:t>
      </w:r>
      <w:r w:rsidRPr="00814AC6">
        <w:rPr>
          <w:rFonts w:asciiTheme="majorBidi" w:hAnsiTheme="majorBidi" w:cstheme="majorBidi"/>
          <w:lang w:val="en-US"/>
        </w:rPr>
        <w:t>URWERK</w:t>
      </w:r>
      <w:r w:rsidRPr="00814AC6">
        <w:rPr>
          <w:rFonts w:asciiTheme="majorBidi" w:hAnsiTheme="majorBidi" w:cstheme="majorBidi"/>
          <w:rtl/>
          <w:lang w:val="en-US"/>
        </w:rPr>
        <w:t xml:space="preserve">. أربعة </w:t>
      </w:r>
      <w:r w:rsidR="008B5FED">
        <w:rPr>
          <w:rFonts w:asciiTheme="majorBidi" w:hAnsiTheme="majorBidi" w:cstheme="majorBidi" w:hint="cs"/>
          <w:rtl/>
          <w:lang w:val="en-US"/>
        </w:rPr>
        <w:t>ساتبلبتات</w:t>
      </w:r>
      <w:r w:rsidRPr="00814AC6">
        <w:rPr>
          <w:rFonts w:asciiTheme="majorBidi" w:hAnsiTheme="majorBidi" w:cstheme="majorBidi"/>
          <w:rtl/>
          <w:lang w:val="en-US"/>
        </w:rPr>
        <w:t>، يحمل كل منهم أرقام لثلاثة ساعات، تتتابع بمرور كل دقيقة. وإضافة إلى القراءة السهلة والبديهية للوقت عليها فلقد تم تزويدها بغطاء مصنوع من مادة البولي إيتير إيثير كيتون (</w:t>
      </w:r>
      <w:r w:rsidRPr="00814AC6">
        <w:rPr>
          <w:rFonts w:asciiTheme="majorBidi" w:hAnsiTheme="majorBidi" w:cstheme="majorBidi"/>
          <w:lang w:val="en-US"/>
        </w:rPr>
        <w:t>PEEK</w:t>
      </w:r>
      <w:r w:rsidRPr="00814AC6">
        <w:rPr>
          <w:rFonts w:asciiTheme="majorBidi" w:hAnsiTheme="majorBidi" w:cstheme="majorBidi"/>
          <w:rtl/>
          <w:lang w:val="en-US"/>
        </w:rPr>
        <w:t xml:space="preserve">) لإخفاء </w:t>
      </w:r>
      <w:r w:rsidR="008B5FED">
        <w:rPr>
          <w:rFonts w:asciiTheme="majorBidi" w:hAnsiTheme="majorBidi" w:cstheme="majorBidi" w:hint="cs"/>
          <w:rtl/>
          <w:lang w:val="en-US"/>
        </w:rPr>
        <w:t xml:space="preserve">الساتيليتات </w:t>
      </w:r>
      <w:r w:rsidRPr="00814AC6">
        <w:rPr>
          <w:rFonts w:asciiTheme="majorBidi" w:hAnsiTheme="majorBidi" w:cstheme="majorBidi"/>
          <w:rtl/>
          <w:lang w:val="en-US"/>
        </w:rPr>
        <w:t>الغير مؤشرة للوقت. ومماشاة مع تقاليد صناعة الساعات، تم تزين هذا الغطاء برسمة مظفرة رائعة.</w:t>
      </w:r>
      <w:r w:rsidR="000B202E" w:rsidRPr="00814AC6">
        <w:rPr>
          <w:rFonts w:asciiTheme="majorBidi" w:hAnsiTheme="majorBidi" w:cstheme="majorBidi"/>
          <w:lang w:val="en-US"/>
        </w:rPr>
        <w:t xml:space="preserve"> </w:t>
      </w:r>
    </w:p>
    <w:p w:rsidR="000B202E" w:rsidRDefault="000B202E" w:rsidP="00AB085C">
      <w:pPr>
        <w:rPr>
          <w:lang w:val="en-US"/>
        </w:rPr>
      </w:pPr>
    </w:p>
    <w:p w:rsidR="007D4031" w:rsidRPr="0061314F" w:rsidRDefault="007D4031" w:rsidP="007D4031">
      <w:pPr>
        <w:rPr>
          <w:lang w:val="en-US"/>
        </w:rPr>
      </w:pPr>
      <w:r w:rsidRPr="0061314F">
        <w:rPr>
          <w:lang w:eastAsia="fr-CH"/>
        </w:rPr>
        <w:drawing>
          <wp:inline distT="0" distB="0" distL="0" distR="0">
            <wp:extent cx="6017894" cy="2809875"/>
            <wp:effectExtent l="0" t="0" r="0" b="0"/>
            <wp:docPr id="6" name="Image 6" descr="\\Diskstation\data_urwerk\UR-COM\PHOTOS\MONTRES\UR-105\UR-105 TA\UR-105 TA_ECLATE_15.03.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kstation\data_urwerk\UR-COM\PHOTOS\MONTRES\UR-105\UR-105 TA\UR-105 TA_ECLATE_15.03.06.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9" t="31990" r="-4621" b="38323"/>
                    <a:stretch/>
                  </pic:blipFill>
                  <pic:spPr bwMode="auto">
                    <a:xfrm>
                      <a:off x="0" y="0"/>
                      <a:ext cx="6026166" cy="2813737"/>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7D4031" w:rsidRPr="0061314F" w:rsidRDefault="007D4031" w:rsidP="00E45692">
      <w:pPr>
        <w:jc w:val="both"/>
        <w:rPr>
          <w:lang w:val="en-US"/>
        </w:rPr>
      </w:pPr>
    </w:p>
    <w:p w:rsidR="008D186C" w:rsidRPr="00814AC6" w:rsidRDefault="00E45692" w:rsidP="008B5FED">
      <w:pPr>
        <w:bidi/>
        <w:jc w:val="both"/>
        <w:rPr>
          <w:rFonts w:asciiTheme="majorBidi" w:hAnsiTheme="majorBidi" w:cstheme="majorBidi"/>
          <w:lang w:val="en-US"/>
        </w:rPr>
      </w:pPr>
      <w:r w:rsidRPr="00814AC6">
        <w:rPr>
          <w:rFonts w:asciiTheme="majorBidi" w:hAnsiTheme="majorBidi" w:cstheme="majorBidi"/>
          <w:rtl/>
          <w:lang w:val="en-US"/>
        </w:rPr>
        <w:t>يمثل نموذج 105 سنة كاملة من الأبحاث من مجموع السنوات التي قضاها</w:t>
      </w:r>
      <w:r w:rsidR="008B5FED">
        <w:rPr>
          <w:rFonts w:asciiTheme="majorBidi" w:hAnsiTheme="majorBidi" w:cstheme="majorBidi" w:hint="cs"/>
          <w:rtl/>
          <w:lang w:val="en-US"/>
        </w:rPr>
        <w:t xml:space="preserve"> فريق</w:t>
      </w:r>
      <w:r w:rsidRPr="00814AC6">
        <w:rPr>
          <w:rFonts w:asciiTheme="majorBidi" w:hAnsiTheme="majorBidi" w:cstheme="majorBidi"/>
          <w:rtl/>
          <w:lang w:val="en-US"/>
        </w:rPr>
        <w:t xml:space="preserve"> </w:t>
      </w:r>
      <w:r w:rsidRPr="00814AC6">
        <w:rPr>
          <w:rFonts w:asciiTheme="majorBidi" w:hAnsiTheme="majorBidi" w:cstheme="majorBidi"/>
          <w:lang w:val="en-US"/>
        </w:rPr>
        <w:t>URWERK</w:t>
      </w:r>
      <w:r w:rsidRPr="00814AC6">
        <w:rPr>
          <w:rFonts w:asciiTheme="majorBidi" w:hAnsiTheme="majorBidi" w:cstheme="majorBidi"/>
          <w:rtl/>
          <w:lang w:val="en-US"/>
        </w:rPr>
        <w:t xml:space="preserve"> من أجل الوصول إلى ساعة </w:t>
      </w:r>
      <w:r w:rsidR="008B5FED">
        <w:rPr>
          <w:rFonts w:asciiTheme="majorBidi" w:hAnsiTheme="majorBidi" w:cstheme="majorBidi" w:hint="cs"/>
          <w:rtl/>
          <w:lang w:val="en-US"/>
        </w:rPr>
        <w:t>الساتيليت</w:t>
      </w:r>
      <w:r w:rsidRPr="00814AC6">
        <w:rPr>
          <w:rFonts w:asciiTheme="majorBidi" w:hAnsiTheme="majorBidi" w:cstheme="majorBidi"/>
          <w:rtl/>
          <w:lang w:val="en-US"/>
        </w:rPr>
        <w:t xml:space="preserve">. تكمن عبقرية آليتها في وضعية الدوامة المخفية أسفل هيكل </w:t>
      </w:r>
      <w:r w:rsidR="008B5FED">
        <w:rPr>
          <w:rFonts w:asciiTheme="majorBidi" w:hAnsiTheme="majorBidi" w:cstheme="majorBidi" w:hint="cs"/>
          <w:rtl/>
          <w:lang w:val="en-US"/>
        </w:rPr>
        <w:t>الساتيليت</w:t>
      </w:r>
      <w:r w:rsidR="008B5FED">
        <w:rPr>
          <w:rFonts w:asciiTheme="majorBidi" w:hAnsiTheme="majorBidi" w:cstheme="majorBidi"/>
          <w:rtl/>
          <w:lang w:val="en-US"/>
        </w:rPr>
        <w:t xml:space="preserve">، </w:t>
      </w:r>
      <w:r w:rsidR="008B5FED">
        <w:rPr>
          <w:rFonts w:asciiTheme="majorBidi" w:hAnsiTheme="majorBidi" w:cstheme="majorBidi" w:hint="cs"/>
          <w:rtl/>
          <w:lang w:val="en-US"/>
        </w:rPr>
        <w:t xml:space="preserve">التي تعتبر بنفسها </w:t>
      </w:r>
      <w:r w:rsidRPr="00814AC6">
        <w:rPr>
          <w:rFonts w:asciiTheme="majorBidi" w:hAnsiTheme="majorBidi" w:cstheme="majorBidi"/>
          <w:rtl/>
          <w:lang w:val="en-US"/>
        </w:rPr>
        <w:t xml:space="preserve">مسؤولة عن التشغيل الصامت والسلس لساعات القمر الصناعي. يوضح فيليكس باومغارتنر قائلا "في النماذج السابقة لدينا، تم تركيب </w:t>
      </w:r>
      <w:r w:rsidR="008B5FED">
        <w:rPr>
          <w:rFonts w:asciiTheme="majorBidi" w:hAnsiTheme="majorBidi" w:cstheme="majorBidi" w:hint="cs"/>
          <w:rtl/>
          <w:lang w:val="en-US"/>
        </w:rPr>
        <w:t xml:space="preserve">الساتيليتات </w:t>
      </w:r>
      <w:r w:rsidRPr="00814AC6">
        <w:rPr>
          <w:rFonts w:asciiTheme="majorBidi" w:hAnsiTheme="majorBidi" w:cstheme="majorBidi"/>
          <w:rtl/>
          <w:lang w:val="en-US"/>
        </w:rPr>
        <w:t>على صليب م</w:t>
      </w:r>
      <w:r w:rsidR="008B5FED">
        <w:rPr>
          <w:rFonts w:asciiTheme="majorBidi" w:hAnsiTheme="majorBidi" w:cstheme="majorBidi"/>
          <w:rtl/>
          <w:lang w:val="en-US"/>
        </w:rPr>
        <w:t>الطي مدعوم</w:t>
      </w:r>
      <w:r w:rsidR="008B5FED">
        <w:rPr>
          <w:rFonts w:asciiTheme="majorBidi" w:hAnsiTheme="majorBidi" w:cstheme="majorBidi" w:hint="cs"/>
          <w:rtl/>
          <w:lang w:val="en-US"/>
        </w:rPr>
        <w:t xml:space="preserve"> </w:t>
      </w:r>
      <w:r w:rsidRPr="00814AC6">
        <w:rPr>
          <w:rFonts w:asciiTheme="majorBidi" w:hAnsiTheme="majorBidi" w:cstheme="majorBidi"/>
          <w:rtl/>
          <w:lang w:val="en-US"/>
        </w:rPr>
        <w:t>بتقاطع دائري في</w:t>
      </w:r>
      <w:r w:rsidR="008B5FED">
        <w:rPr>
          <w:rFonts w:asciiTheme="majorBidi" w:hAnsiTheme="majorBidi" w:cstheme="majorBidi"/>
          <w:rtl/>
          <w:lang w:val="en-US"/>
        </w:rPr>
        <w:t xml:space="preserve"> الأعلى. لقد قمنا بإعادة النظر </w:t>
      </w:r>
      <w:r w:rsidR="008B5FED">
        <w:rPr>
          <w:rFonts w:asciiTheme="majorBidi" w:hAnsiTheme="majorBidi" w:cstheme="majorBidi" w:hint="cs"/>
          <w:rtl/>
          <w:lang w:val="en-US"/>
        </w:rPr>
        <w:t xml:space="preserve">فيما يخص </w:t>
      </w:r>
      <w:r w:rsidRPr="00814AC6">
        <w:rPr>
          <w:rFonts w:asciiTheme="majorBidi" w:hAnsiTheme="majorBidi" w:cstheme="majorBidi"/>
          <w:rtl/>
          <w:lang w:val="en-US"/>
        </w:rPr>
        <w:t>هذا المفهوم وقمنا بإضافة بعض التعديلات. يمكننا الآن التمتع بهذه التحسسينات عند تحديد الوقت. عمليا، فإنه لا يوجد أي احتكاك أو</w:t>
      </w:r>
      <w:r w:rsidR="008B5FED">
        <w:rPr>
          <w:rFonts w:asciiTheme="majorBidi" w:hAnsiTheme="majorBidi" w:cstheme="majorBidi" w:hint="cs"/>
          <w:rtl/>
          <w:lang w:val="en-US"/>
        </w:rPr>
        <w:t xml:space="preserve"> </w:t>
      </w:r>
      <w:r w:rsidRPr="00814AC6">
        <w:rPr>
          <w:rFonts w:asciiTheme="majorBidi" w:hAnsiTheme="majorBidi" w:cstheme="majorBidi"/>
          <w:rtl/>
          <w:lang w:val="en-US"/>
        </w:rPr>
        <w:t xml:space="preserve">رجيج، فقط مجموعة من </w:t>
      </w:r>
      <w:r w:rsidR="008B5FED">
        <w:rPr>
          <w:rFonts w:asciiTheme="majorBidi" w:hAnsiTheme="majorBidi" w:cstheme="majorBidi" w:hint="cs"/>
          <w:rtl/>
          <w:lang w:val="en-US"/>
        </w:rPr>
        <w:t>الساتيليتات</w:t>
      </w:r>
      <w:r w:rsidRPr="00814AC6">
        <w:rPr>
          <w:rFonts w:asciiTheme="majorBidi" w:hAnsiTheme="majorBidi" w:cstheme="majorBidi"/>
          <w:rtl/>
          <w:lang w:val="en-US"/>
        </w:rPr>
        <w:t>. كل هذا يعكس عملنا الشاق ".</w:t>
      </w:r>
    </w:p>
    <w:p w:rsidR="008D186C" w:rsidRPr="00814AC6" w:rsidRDefault="008D186C">
      <w:pPr>
        <w:rPr>
          <w:rFonts w:asciiTheme="majorBidi" w:hAnsiTheme="majorBidi" w:cstheme="majorBidi"/>
          <w:lang w:val="en-US"/>
        </w:rPr>
      </w:pPr>
      <w:r w:rsidRPr="00814AC6">
        <w:rPr>
          <w:rFonts w:asciiTheme="majorBidi" w:hAnsiTheme="majorBidi" w:cstheme="majorBidi"/>
          <w:lang w:val="en-US"/>
        </w:rPr>
        <w:br w:type="page"/>
      </w:r>
    </w:p>
    <w:p w:rsidR="005B59E0" w:rsidRPr="00814AC6" w:rsidRDefault="005B59E0" w:rsidP="00053BB3">
      <w:pPr>
        <w:rPr>
          <w:rFonts w:asciiTheme="majorBidi" w:hAnsiTheme="majorBidi" w:cstheme="majorBidi"/>
          <w:lang w:val="en-US"/>
        </w:rPr>
      </w:pPr>
    </w:p>
    <w:p w:rsidR="007D4031" w:rsidRPr="00814AC6" w:rsidRDefault="00074B76" w:rsidP="000E03DA">
      <w:pPr>
        <w:bidi/>
        <w:jc w:val="both"/>
        <w:rPr>
          <w:rFonts w:asciiTheme="majorBidi" w:hAnsiTheme="majorBidi" w:cstheme="majorBidi"/>
          <w:lang w:val="en-US"/>
        </w:rPr>
      </w:pPr>
      <w:r w:rsidRPr="00814AC6">
        <w:rPr>
          <w:rFonts w:asciiTheme="majorBidi" w:hAnsiTheme="majorBidi" w:cstheme="majorBidi"/>
          <w:rtl/>
          <w:lang w:val="en-US"/>
        </w:rPr>
        <w:t xml:space="preserve">يمكننا رؤية توربينات </w:t>
      </w:r>
      <w:r w:rsidRPr="00814AC6">
        <w:rPr>
          <w:rFonts w:asciiTheme="majorBidi" w:hAnsiTheme="majorBidi" w:cstheme="majorBidi"/>
          <w:lang w:val="en-US"/>
        </w:rPr>
        <w:t>UR-105 T-Rex</w:t>
      </w:r>
      <w:r w:rsidRPr="00814AC6">
        <w:rPr>
          <w:rFonts w:asciiTheme="majorBidi" w:hAnsiTheme="majorBidi" w:cstheme="majorBidi"/>
          <w:rtl/>
          <w:lang w:val="en-US"/>
        </w:rPr>
        <w:t xml:space="preserve"> على ظهر الساعة فهي تنظم إلتواءاتها. يتم تعديلها عن طريق وسيلة رفع. ففي وضع "</w:t>
      </w:r>
      <w:r w:rsidRPr="00814AC6">
        <w:rPr>
          <w:rFonts w:asciiTheme="majorBidi" w:hAnsiTheme="majorBidi" w:cstheme="majorBidi"/>
          <w:lang w:val="en-US"/>
        </w:rPr>
        <w:t>FULL</w:t>
      </w:r>
      <w:r w:rsidRPr="00814AC6">
        <w:rPr>
          <w:rFonts w:asciiTheme="majorBidi" w:hAnsiTheme="majorBidi" w:cstheme="majorBidi"/>
          <w:rtl/>
          <w:lang w:val="en-US"/>
        </w:rPr>
        <w:t xml:space="preserve">"، يمكن لأدنى حركة </w:t>
      </w:r>
      <w:r w:rsidR="000E03DA">
        <w:rPr>
          <w:rFonts w:asciiTheme="majorBidi" w:hAnsiTheme="majorBidi" w:cstheme="majorBidi" w:hint="cs"/>
          <w:rtl/>
          <w:lang w:val="en-US"/>
        </w:rPr>
        <w:t>أن تنقل</w:t>
      </w:r>
      <w:r w:rsidRPr="00814AC6">
        <w:rPr>
          <w:rFonts w:asciiTheme="majorBidi" w:hAnsiTheme="majorBidi" w:cstheme="majorBidi"/>
          <w:rtl/>
          <w:lang w:val="en-US"/>
        </w:rPr>
        <w:t xml:space="preserve"> الرياح إلى لولب الساعة الرئيسي. في هذه الحالة تكون </w:t>
      </w:r>
      <w:r w:rsidRPr="00814AC6">
        <w:rPr>
          <w:rFonts w:asciiTheme="majorBidi" w:hAnsiTheme="majorBidi" w:cstheme="majorBidi"/>
          <w:lang w:val="en-US"/>
        </w:rPr>
        <w:t>UR-105 T-Rex</w:t>
      </w:r>
      <w:r w:rsidRPr="00814AC6">
        <w:rPr>
          <w:rFonts w:asciiTheme="majorBidi" w:hAnsiTheme="majorBidi" w:cstheme="majorBidi"/>
          <w:rtl/>
          <w:lang w:val="en-US"/>
        </w:rPr>
        <w:t xml:space="preserve"> في وضع لف تلقائي وبالتالي سيكون لفها أكثر فعالية بفضل توربيناتها. أما في وضع "</w:t>
      </w:r>
      <w:r w:rsidRPr="00814AC6">
        <w:rPr>
          <w:rFonts w:asciiTheme="majorBidi" w:hAnsiTheme="majorBidi" w:cstheme="majorBidi"/>
          <w:lang w:val="en-US"/>
        </w:rPr>
        <w:t>STOP</w:t>
      </w:r>
      <w:r w:rsidRPr="00814AC6">
        <w:rPr>
          <w:rFonts w:asciiTheme="majorBidi" w:hAnsiTheme="majorBidi" w:cstheme="majorBidi"/>
          <w:rtl/>
          <w:lang w:val="en-US"/>
        </w:rPr>
        <w:t>"، سيتم تعطيل نظام اللف وبالتالي يمكن لل</w:t>
      </w:r>
      <w:r w:rsidRPr="00814AC6">
        <w:rPr>
          <w:rFonts w:asciiTheme="majorBidi" w:hAnsiTheme="majorBidi" w:cstheme="majorBidi"/>
          <w:lang w:val="en-US"/>
        </w:rPr>
        <w:t>UR-105</w:t>
      </w:r>
      <w:r w:rsidRPr="00814AC6">
        <w:rPr>
          <w:rFonts w:asciiTheme="majorBidi" w:hAnsiTheme="majorBidi" w:cstheme="majorBidi"/>
          <w:rtl/>
          <w:lang w:val="en-US"/>
        </w:rPr>
        <w:t xml:space="preserve"> أن تعمر يدويا إذا لزم الأمر عن طريق التاج. هناك وضع ثالث متوسط "</w:t>
      </w:r>
      <w:r w:rsidRPr="00814AC6">
        <w:rPr>
          <w:rFonts w:asciiTheme="majorBidi" w:hAnsiTheme="majorBidi" w:cstheme="majorBidi"/>
          <w:lang w:val="en-US"/>
        </w:rPr>
        <w:t>RED</w:t>
      </w:r>
      <w:r w:rsidRPr="00814AC6">
        <w:rPr>
          <w:rFonts w:asciiTheme="majorBidi" w:hAnsiTheme="majorBidi" w:cstheme="majorBidi"/>
          <w:rtl/>
          <w:lang w:val="en-US"/>
        </w:rPr>
        <w:t>" (لانخفاض) من شأنه تعديل اللف وذلك لتجنب التوتر المفرط على لولب الساعة الرئيسي.</w:t>
      </w:r>
    </w:p>
    <w:p w:rsidR="007D4031" w:rsidRPr="0061314F" w:rsidRDefault="007D4031" w:rsidP="007D4031">
      <w:pPr>
        <w:rPr>
          <w:lang w:val="en-US"/>
        </w:rPr>
      </w:pPr>
    </w:p>
    <w:p w:rsidR="007D4031" w:rsidRPr="0061314F" w:rsidRDefault="007D4031" w:rsidP="007D4031">
      <w:pPr>
        <w:rPr>
          <w:lang w:val="en-US" w:eastAsia="fr-CH"/>
        </w:rPr>
      </w:pPr>
    </w:p>
    <w:p w:rsidR="007D4031" w:rsidRPr="0061314F" w:rsidRDefault="007D4031" w:rsidP="007D4031">
      <w:pPr>
        <w:rPr>
          <w:lang w:val="en-US"/>
        </w:rPr>
      </w:pPr>
      <w:r w:rsidRPr="0061314F">
        <w:rPr>
          <w:lang w:eastAsia="fr-CH"/>
        </w:rPr>
        <w:drawing>
          <wp:inline distT="0" distB="0" distL="0" distR="0">
            <wp:extent cx="5415915" cy="3324225"/>
            <wp:effectExtent l="0" t="0" r="0" b="9525"/>
            <wp:docPr id="8" name="Image 8" descr="E:\Yacine\Mes Images\MONTRES\105TA\PRESSE\UR105TA_AllBlack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cine\Mes Images\MONTRES\105TA\PRESSE\UR105TA_AllBlack_Back.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55" t="28733" b="28773"/>
                    <a:stretch/>
                  </pic:blipFill>
                  <pic:spPr bwMode="auto">
                    <a:xfrm>
                      <a:off x="0" y="0"/>
                      <a:ext cx="5416524" cy="3324599"/>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7D4031" w:rsidRPr="0061314F" w:rsidRDefault="007D4031" w:rsidP="00253D1F">
      <w:pPr>
        <w:rPr>
          <w:rtl/>
          <w:lang w:val="en-US" w:bidi="ar-DZ"/>
        </w:rPr>
      </w:pPr>
      <w:r w:rsidRPr="0061314F">
        <w:rPr>
          <w:lang w:val="en-US"/>
        </w:rPr>
        <w:br w:type="page"/>
      </w:r>
    </w:p>
    <w:p w:rsidR="00F8033D" w:rsidRPr="0061314F" w:rsidRDefault="007D4031" w:rsidP="00253D1F">
      <w:pPr>
        <w:jc w:val="center"/>
        <w:rPr>
          <w:b/>
          <w:bCs/>
          <w:sz w:val="28"/>
          <w:szCs w:val="28"/>
          <w:lang w:val="en-US"/>
        </w:rPr>
      </w:pPr>
      <w:r w:rsidRPr="0061314F">
        <w:rPr>
          <w:b/>
          <w:bCs/>
          <w:sz w:val="28"/>
          <w:szCs w:val="28"/>
          <w:lang w:val="en-US"/>
        </w:rPr>
        <w:lastRenderedPageBreak/>
        <w:t xml:space="preserve">UR-105 “ </w:t>
      </w:r>
      <w:r w:rsidR="003C2332" w:rsidRPr="0061314F">
        <w:rPr>
          <w:b/>
          <w:bCs/>
          <w:sz w:val="28"/>
          <w:szCs w:val="28"/>
          <w:lang w:val="en-US"/>
        </w:rPr>
        <w:t>T-Rex</w:t>
      </w:r>
      <w:r w:rsidRPr="0061314F">
        <w:rPr>
          <w:b/>
          <w:bCs/>
          <w:sz w:val="28"/>
          <w:szCs w:val="28"/>
          <w:lang w:val="en-US"/>
        </w:rPr>
        <w:t>”</w:t>
      </w:r>
    </w:p>
    <w:tbl>
      <w:tblPr>
        <w:tblW w:w="9127" w:type="dxa"/>
        <w:tblLook w:val="04A0" w:firstRow="1" w:lastRow="0" w:firstColumn="1" w:lastColumn="0" w:noHBand="0" w:noVBand="1"/>
      </w:tblPr>
      <w:tblGrid>
        <w:gridCol w:w="6847"/>
        <w:gridCol w:w="2280"/>
      </w:tblGrid>
      <w:tr w:rsidR="00253D1F" w:rsidRPr="0061314F" w:rsidTr="00253D1F">
        <w:trPr>
          <w:trHeight w:val="422"/>
        </w:trPr>
        <w:tc>
          <w:tcPr>
            <w:tcW w:w="6847" w:type="dxa"/>
            <w:shd w:val="clear" w:color="auto" w:fill="auto"/>
          </w:tcPr>
          <w:p w:rsidR="00253D1F" w:rsidRPr="00253D1F" w:rsidRDefault="00253D1F" w:rsidP="00AF1180">
            <w:pPr>
              <w:autoSpaceDE w:val="0"/>
              <w:autoSpaceDN w:val="0"/>
              <w:bidi/>
              <w:adjustRightInd w:val="0"/>
              <w:spacing w:after="0" w:line="276" w:lineRule="auto"/>
              <w:jc w:val="both"/>
              <w:rPr>
                <w:rFonts w:ascii="Calibri,Bold" w:hAnsi="Calibri,Bold" w:cs="Calibri,Bold"/>
                <w:b/>
                <w:bCs/>
                <w:color w:val="000000"/>
                <w:sz w:val="24"/>
                <w:szCs w:val="24"/>
                <w:lang w:val="en-US"/>
              </w:rPr>
            </w:pPr>
          </w:p>
        </w:tc>
        <w:tc>
          <w:tcPr>
            <w:tcW w:w="2280" w:type="dxa"/>
          </w:tcPr>
          <w:p w:rsidR="00253D1F" w:rsidRPr="00253D1F" w:rsidRDefault="00253D1F" w:rsidP="00AF1180">
            <w:pPr>
              <w:autoSpaceDE w:val="0"/>
              <w:autoSpaceDN w:val="0"/>
              <w:bidi/>
              <w:adjustRightInd w:val="0"/>
              <w:spacing w:after="0" w:line="276" w:lineRule="auto"/>
              <w:jc w:val="both"/>
              <w:rPr>
                <w:rFonts w:ascii="Calibri,Bold" w:hAnsi="Calibri,Bold" w:cs="Times New Roman"/>
                <w:b/>
                <w:bCs/>
                <w:color w:val="000000"/>
                <w:sz w:val="24"/>
                <w:szCs w:val="24"/>
                <w:lang w:val="en-US"/>
              </w:rPr>
            </w:pPr>
            <w:r w:rsidRPr="00253D1F">
              <w:rPr>
                <w:rFonts w:ascii="Calibri,Bold" w:hAnsi="Calibri,Bold" w:cs="Times New Roman" w:hint="cs"/>
                <w:b/>
                <w:bCs/>
                <w:color w:val="000000"/>
                <w:sz w:val="24"/>
                <w:szCs w:val="24"/>
                <w:rtl/>
                <w:lang w:val="en-US"/>
              </w:rPr>
              <w:t>الحركة</w:t>
            </w:r>
          </w:p>
        </w:tc>
      </w:tr>
      <w:tr w:rsidR="00253D1F" w:rsidRPr="004939E2" w:rsidTr="00253D1F">
        <w:trPr>
          <w:trHeight w:val="403"/>
        </w:trPr>
        <w:tc>
          <w:tcPr>
            <w:tcW w:w="6847" w:type="dxa"/>
            <w:shd w:val="clear" w:color="auto" w:fill="auto"/>
          </w:tcPr>
          <w:p w:rsidR="00253D1F" w:rsidRPr="00253D1F" w:rsidRDefault="00253D1F" w:rsidP="00AF1180">
            <w:pPr>
              <w:autoSpaceDE w:val="0"/>
              <w:autoSpaceDN w:val="0"/>
              <w:bidi/>
              <w:adjustRightInd w:val="0"/>
              <w:spacing w:after="0" w:line="276" w:lineRule="auto"/>
              <w:jc w:val="both"/>
              <w:rPr>
                <w:rFonts w:ascii="Calibri,Bold" w:hAnsi="Calibri,Bold" w:cs="Calibri,Bold"/>
                <w:b/>
                <w:bCs/>
                <w:color w:val="000000"/>
                <w:sz w:val="24"/>
                <w:szCs w:val="24"/>
                <w:lang w:val="en-US"/>
              </w:rPr>
            </w:pPr>
            <w:r w:rsidRPr="00253D1F">
              <w:rPr>
                <w:rFonts w:cs="Calibri"/>
                <w:color w:val="000000"/>
                <w:sz w:val="24"/>
                <w:szCs w:val="24"/>
                <w:lang w:val="en-US"/>
              </w:rPr>
              <w:t xml:space="preserve"> 5.02 UR </w:t>
            </w:r>
            <w:r w:rsidRPr="00253D1F">
              <w:rPr>
                <w:rFonts w:cs="Times New Roman" w:hint="cs"/>
                <w:color w:val="000000"/>
                <w:sz w:val="24"/>
                <w:szCs w:val="24"/>
                <w:rtl/>
                <w:lang w:val="en-US"/>
              </w:rPr>
              <w:t>ملف</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تلقائي</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منظم</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من</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خلال</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توربين</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مزدوج</w:t>
            </w:r>
          </w:p>
        </w:tc>
        <w:tc>
          <w:tcPr>
            <w:tcW w:w="2280" w:type="dxa"/>
          </w:tcPr>
          <w:p w:rsidR="00253D1F" w:rsidRPr="00253D1F" w:rsidRDefault="00253D1F" w:rsidP="00AF1180">
            <w:pPr>
              <w:autoSpaceDE w:val="0"/>
              <w:autoSpaceDN w:val="0"/>
              <w:bidi/>
              <w:adjustRightInd w:val="0"/>
              <w:spacing w:after="0" w:line="276" w:lineRule="auto"/>
              <w:jc w:val="both"/>
              <w:rPr>
                <w:rFonts w:ascii="Calibri,Bold" w:hAnsi="Calibri,Bold" w:cs="Times New Roman"/>
                <w:b/>
                <w:bCs/>
                <w:color w:val="000000"/>
                <w:sz w:val="24"/>
                <w:szCs w:val="24"/>
                <w:lang w:val="en-US"/>
              </w:rPr>
            </w:pPr>
            <w:r w:rsidRPr="00253D1F">
              <w:rPr>
                <w:rFonts w:ascii="Calibri,Bold" w:hAnsi="Calibri,Bold" w:cs="Times New Roman" w:hint="cs"/>
                <w:b/>
                <w:bCs/>
                <w:color w:val="000000"/>
                <w:sz w:val="24"/>
                <w:szCs w:val="24"/>
                <w:rtl/>
                <w:lang w:val="en-US"/>
              </w:rPr>
              <w:t>القطر</w:t>
            </w:r>
          </w:p>
        </w:tc>
      </w:tr>
      <w:tr w:rsidR="00253D1F" w:rsidRPr="0061314F" w:rsidTr="00253D1F">
        <w:trPr>
          <w:trHeight w:val="825"/>
        </w:trPr>
        <w:tc>
          <w:tcPr>
            <w:tcW w:w="6847" w:type="dxa"/>
            <w:shd w:val="clear" w:color="auto" w:fill="auto"/>
          </w:tcPr>
          <w:p w:rsidR="00253D1F" w:rsidRPr="00253D1F" w:rsidRDefault="00253D1F" w:rsidP="00AF1180">
            <w:pPr>
              <w:autoSpaceDE w:val="0"/>
              <w:autoSpaceDN w:val="0"/>
              <w:bidi/>
              <w:adjustRightInd w:val="0"/>
              <w:spacing w:after="0" w:line="276" w:lineRule="auto"/>
              <w:jc w:val="both"/>
              <w:rPr>
                <w:rFonts w:cs="Calibri"/>
                <w:color w:val="000000"/>
                <w:sz w:val="24"/>
                <w:szCs w:val="24"/>
                <w:lang w:val="en-US"/>
              </w:rPr>
            </w:pPr>
            <w:r w:rsidRPr="00253D1F">
              <w:rPr>
                <w:rFonts w:cs="Calibri"/>
                <w:color w:val="000000"/>
                <w:sz w:val="24"/>
                <w:szCs w:val="24"/>
                <w:lang w:val="en-US"/>
              </w:rPr>
              <w:t>52</w:t>
            </w:r>
          </w:p>
          <w:p w:rsidR="00253D1F" w:rsidRPr="00253D1F" w:rsidRDefault="00253D1F" w:rsidP="00AF1180">
            <w:pPr>
              <w:autoSpaceDE w:val="0"/>
              <w:autoSpaceDN w:val="0"/>
              <w:bidi/>
              <w:adjustRightInd w:val="0"/>
              <w:spacing w:after="0" w:line="276" w:lineRule="auto"/>
              <w:jc w:val="both"/>
              <w:rPr>
                <w:rFonts w:ascii="Calibri,Bold" w:hAnsi="Calibri,Bold" w:cs="Calibri,Bold"/>
                <w:b/>
                <w:bCs/>
                <w:color w:val="000000"/>
                <w:sz w:val="24"/>
                <w:szCs w:val="24"/>
                <w:lang w:val="en-US"/>
              </w:rPr>
            </w:pPr>
          </w:p>
        </w:tc>
        <w:tc>
          <w:tcPr>
            <w:tcW w:w="2280" w:type="dxa"/>
          </w:tcPr>
          <w:p w:rsidR="00253D1F" w:rsidRPr="00253D1F" w:rsidRDefault="00253D1F" w:rsidP="00AF1180">
            <w:pPr>
              <w:autoSpaceDE w:val="0"/>
              <w:autoSpaceDN w:val="0"/>
              <w:bidi/>
              <w:adjustRightInd w:val="0"/>
              <w:spacing w:after="0" w:line="276" w:lineRule="auto"/>
              <w:jc w:val="both"/>
              <w:rPr>
                <w:rFonts w:ascii="Calibri,Bold" w:hAnsi="Calibri,Bold" w:cs="Times New Roman"/>
                <w:b/>
                <w:bCs/>
                <w:color w:val="000000"/>
                <w:sz w:val="24"/>
                <w:szCs w:val="24"/>
                <w:lang w:val="en-US"/>
              </w:rPr>
            </w:pPr>
            <w:r w:rsidRPr="00253D1F">
              <w:rPr>
                <w:rFonts w:ascii="Calibri,Bold" w:hAnsi="Calibri,Bold" w:cs="Times New Roman" w:hint="cs"/>
                <w:b/>
                <w:bCs/>
                <w:color w:val="000000"/>
                <w:sz w:val="24"/>
                <w:szCs w:val="24"/>
                <w:rtl/>
                <w:lang w:val="en-US"/>
              </w:rPr>
              <w:t>المجوهرات</w:t>
            </w:r>
          </w:p>
        </w:tc>
      </w:tr>
      <w:tr w:rsidR="00253D1F" w:rsidRPr="0061314F" w:rsidTr="00253D1F">
        <w:trPr>
          <w:trHeight w:val="323"/>
        </w:trPr>
        <w:tc>
          <w:tcPr>
            <w:tcW w:w="6847" w:type="dxa"/>
            <w:shd w:val="clear" w:color="auto" w:fill="auto"/>
          </w:tcPr>
          <w:p w:rsidR="00253D1F" w:rsidRPr="00253D1F" w:rsidRDefault="00253D1F" w:rsidP="00AF1180">
            <w:pPr>
              <w:autoSpaceDE w:val="0"/>
              <w:autoSpaceDN w:val="0"/>
              <w:bidi/>
              <w:adjustRightInd w:val="0"/>
              <w:spacing w:after="0" w:line="276" w:lineRule="auto"/>
              <w:jc w:val="both"/>
              <w:rPr>
                <w:rFonts w:cs="Calibri"/>
                <w:color w:val="000000"/>
                <w:sz w:val="24"/>
                <w:szCs w:val="24"/>
                <w:lang w:val="en-US"/>
              </w:rPr>
            </w:pPr>
            <w:r w:rsidRPr="00253D1F">
              <w:rPr>
                <w:rFonts w:cs="Calibri"/>
                <w:color w:val="000000"/>
                <w:sz w:val="24"/>
                <w:szCs w:val="24"/>
                <w:lang w:val="en-US"/>
              </w:rPr>
              <w:t>28,800v/h - 4Hz</w:t>
            </w:r>
          </w:p>
          <w:p w:rsidR="00253D1F" w:rsidRPr="00253D1F" w:rsidRDefault="00253D1F" w:rsidP="00AF1180">
            <w:pPr>
              <w:autoSpaceDE w:val="0"/>
              <w:autoSpaceDN w:val="0"/>
              <w:bidi/>
              <w:adjustRightInd w:val="0"/>
              <w:spacing w:after="0" w:line="276" w:lineRule="auto"/>
              <w:jc w:val="both"/>
              <w:rPr>
                <w:rFonts w:ascii="Calibri,Bold" w:hAnsi="Calibri,Bold" w:cs="Calibri,Bold"/>
                <w:b/>
                <w:bCs/>
                <w:color w:val="000000"/>
                <w:sz w:val="24"/>
                <w:szCs w:val="24"/>
                <w:lang w:val="en-US"/>
              </w:rPr>
            </w:pPr>
          </w:p>
        </w:tc>
        <w:tc>
          <w:tcPr>
            <w:tcW w:w="2280" w:type="dxa"/>
          </w:tcPr>
          <w:p w:rsidR="00253D1F" w:rsidRPr="00253D1F" w:rsidRDefault="00253D1F" w:rsidP="00AF1180">
            <w:pPr>
              <w:autoSpaceDE w:val="0"/>
              <w:autoSpaceDN w:val="0"/>
              <w:bidi/>
              <w:adjustRightInd w:val="0"/>
              <w:spacing w:after="0" w:line="276" w:lineRule="auto"/>
              <w:jc w:val="both"/>
              <w:rPr>
                <w:rFonts w:ascii="Calibri,Bold" w:hAnsi="Calibri,Bold" w:cs="Times New Roman"/>
                <w:b/>
                <w:bCs/>
                <w:color w:val="000000"/>
                <w:sz w:val="24"/>
                <w:szCs w:val="24"/>
                <w:lang w:val="en-US"/>
              </w:rPr>
            </w:pPr>
            <w:r w:rsidRPr="00253D1F">
              <w:rPr>
                <w:rFonts w:ascii="Calibri,Bold" w:hAnsi="Calibri,Bold" w:cs="Times New Roman" w:hint="cs"/>
                <w:b/>
                <w:bCs/>
                <w:color w:val="000000"/>
                <w:sz w:val="24"/>
                <w:szCs w:val="24"/>
                <w:rtl/>
                <w:lang w:val="en-US"/>
              </w:rPr>
              <w:t>التردد</w:t>
            </w:r>
          </w:p>
        </w:tc>
      </w:tr>
      <w:tr w:rsidR="00253D1F" w:rsidRPr="0061314F" w:rsidTr="00253D1F">
        <w:trPr>
          <w:trHeight w:val="825"/>
        </w:trPr>
        <w:tc>
          <w:tcPr>
            <w:tcW w:w="6847" w:type="dxa"/>
            <w:shd w:val="clear" w:color="auto" w:fill="auto"/>
          </w:tcPr>
          <w:p w:rsidR="00253D1F" w:rsidRPr="00253D1F" w:rsidRDefault="00253D1F" w:rsidP="00AF1180">
            <w:pPr>
              <w:autoSpaceDE w:val="0"/>
              <w:autoSpaceDN w:val="0"/>
              <w:bidi/>
              <w:adjustRightInd w:val="0"/>
              <w:spacing w:after="0" w:line="276" w:lineRule="auto"/>
              <w:jc w:val="both"/>
              <w:rPr>
                <w:rFonts w:cs="Calibri"/>
                <w:color w:val="000000"/>
                <w:sz w:val="24"/>
                <w:szCs w:val="24"/>
                <w:lang w:val="en-US"/>
              </w:rPr>
            </w:pPr>
            <w:r w:rsidRPr="00253D1F">
              <w:rPr>
                <w:rFonts w:cs="Calibri"/>
                <w:color w:val="000000"/>
                <w:sz w:val="24"/>
                <w:szCs w:val="24"/>
                <w:lang w:val="en-US"/>
              </w:rPr>
              <w:t xml:space="preserve">48 </w:t>
            </w:r>
            <w:r w:rsidRPr="00253D1F">
              <w:rPr>
                <w:rFonts w:cs="Times New Roman" w:hint="cs"/>
                <w:color w:val="000000"/>
                <w:sz w:val="24"/>
                <w:szCs w:val="24"/>
                <w:rtl/>
                <w:lang w:val="en-US"/>
              </w:rPr>
              <w:t>ساعة</w:t>
            </w:r>
          </w:p>
          <w:p w:rsidR="00253D1F" w:rsidRPr="00253D1F" w:rsidRDefault="00253D1F" w:rsidP="00AF1180">
            <w:pPr>
              <w:autoSpaceDE w:val="0"/>
              <w:autoSpaceDN w:val="0"/>
              <w:bidi/>
              <w:adjustRightInd w:val="0"/>
              <w:spacing w:after="0" w:line="276" w:lineRule="auto"/>
              <w:jc w:val="both"/>
              <w:rPr>
                <w:rFonts w:ascii="Calibri,Bold" w:hAnsi="Calibri,Bold" w:cs="Calibri,Bold"/>
                <w:b/>
                <w:bCs/>
                <w:color w:val="000000"/>
                <w:sz w:val="24"/>
                <w:szCs w:val="24"/>
                <w:lang w:val="en-US"/>
              </w:rPr>
            </w:pPr>
          </w:p>
        </w:tc>
        <w:tc>
          <w:tcPr>
            <w:tcW w:w="2280" w:type="dxa"/>
          </w:tcPr>
          <w:p w:rsidR="00253D1F" w:rsidRPr="00253D1F" w:rsidRDefault="00253D1F" w:rsidP="00AF1180">
            <w:pPr>
              <w:autoSpaceDE w:val="0"/>
              <w:autoSpaceDN w:val="0"/>
              <w:bidi/>
              <w:adjustRightInd w:val="0"/>
              <w:spacing w:after="0" w:line="276" w:lineRule="auto"/>
              <w:jc w:val="both"/>
              <w:rPr>
                <w:rFonts w:ascii="Calibri,Bold" w:hAnsi="Calibri,Bold" w:cs="Times New Roman"/>
                <w:b/>
                <w:bCs/>
                <w:color w:val="000000"/>
                <w:sz w:val="24"/>
                <w:szCs w:val="24"/>
                <w:lang w:val="en-US"/>
              </w:rPr>
            </w:pPr>
            <w:r w:rsidRPr="00253D1F">
              <w:rPr>
                <w:rFonts w:ascii="Calibri,Bold" w:hAnsi="Calibri,Bold" w:cs="Times New Roman" w:hint="cs"/>
                <w:b/>
                <w:bCs/>
                <w:color w:val="000000"/>
                <w:sz w:val="24"/>
                <w:szCs w:val="24"/>
                <w:rtl/>
                <w:lang w:val="en-US"/>
              </w:rPr>
              <w:t>مدة الطاقة المخزنة</w:t>
            </w:r>
          </w:p>
        </w:tc>
      </w:tr>
      <w:tr w:rsidR="00253D1F" w:rsidRPr="004939E2" w:rsidTr="00253D1F">
        <w:trPr>
          <w:trHeight w:val="1610"/>
        </w:trPr>
        <w:tc>
          <w:tcPr>
            <w:tcW w:w="6847" w:type="dxa"/>
            <w:shd w:val="clear" w:color="auto" w:fill="auto"/>
          </w:tcPr>
          <w:p w:rsidR="00253D1F" w:rsidRPr="00253D1F" w:rsidRDefault="00253D1F" w:rsidP="00AF1180">
            <w:pPr>
              <w:autoSpaceDE w:val="0"/>
              <w:autoSpaceDN w:val="0"/>
              <w:bidi/>
              <w:adjustRightInd w:val="0"/>
              <w:spacing w:after="0" w:line="276" w:lineRule="auto"/>
              <w:jc w:val="both"/>
              <w:rPr>
                <w:rFonts w:cs="Calibri"/>
                <w:color w:val="000000"/>
                <w:sz w:val="24"/>
                <w:szCs w:val="24"/>
                <w:lang w:val="en-US"/>
              </w:rPr>
            </w:pPr>
            <w:r w:rsidRPr="00253D1F">
              <w:rPr>
                <w:rFonts w:cs="Times New Roman" w:hint="cs"/>
                <w:color w:val="000000"/>
                <w:sz w:val="24"/>
                <w:szCs w:val="24"/>
                <w:rtl/>
                <w:lang w:val="en-US"/>
              </w:rPr>
              <w:t>ساعات</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القمر</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الإصطناعي</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لجنيف</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مزيج</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من</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البريليوم</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البرونزية</w:t>
            </w:r>
            <w:r w:rsidRPr="00253D1F">
              <w:rPr>
                <w:rFonts w:cs="Times New Roman"/>
                <w:color w:val="000000"/>
                <w:sz w:val="24"/>
                <w:szCs w:val="24"/>
                <w:rtl/>
                <w:lang w:val="en-US"/>
              </w:rPr>
              <w:t>.</w:t>
            </w:r>
          </w:p>
          <w:p w:rsidR="00253D1F" w:rsidRPr="00253D1F" w:rsidRDefault="00253D1F" w:rsidP="00AF1180">
            <w:pPr>
              <w:autoSpaceDE w:val="0"/>
              <w:autoSpaceDN w:val="0"/>
              <w:bidi/>
              <w:adjustRightInd w:val="0"/>
              <w:spacing w:after="0" w:line="276" w:lineRule="auto"/>
              <w:jc w:val="both"/>
              <w:rPr>
                <w:rFonts w:cs="Calibri"/>
                <w:color w:val="000000"/>
                <w:sz w:val="24"/>
                <w:szCs w:val="24"/>
                <w:lang w:val="en-US"/>
              </w:rPr>
            </w:pPr>
            <w:r w:rsidRPr="00253D1F">
              <w:rPr>
                <w:rFonts w:cs="Times New Roman" w:hint="cs"/>
                <w:color w:val="000000"/>
                <w:sz w:val="24"/>
                <w:szCs w:val="24"/>
                <w:rtl/>
                <w:lang w:val="en-US"/>
              </w:rPr>
              <w:t>هيكل</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دائري</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مصنوع</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من</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البولي</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ايثير</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ايثير</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كيتون</w:t>
            </w:r>
            <w:r w:rsidRPr="00253D1F">
              <w:rPr>
                <w:rFonts w:cs="Times New Roman"/>
                <w:color w:val="000000"/>
                <w:sz w:val="24"/>
                <w:szCs w:val="24"/>
                <w:rtl/>
                <w:lang w:val="en-US"/>
              </w:rPr>
              <w:t xml:space="preserve"> (</w:t>
            </w:r>
            <w:r w:rsidRPr="00253D1F">
              <w:rPr>
                <w:rFonts w:cs="Calibri"/>
                <w:color w:val="000000"/>
                <w:sz w:val="24"/>
                <w:szCs w:val="24"/>
                <w:lang w:val="en-US"/>
              </w:rPr>
              <w:t>PEEK</w:t>
            </w:r>
            <w:r w:rsidRPr="00253D1F">
              <w:rPr>
                <w:rFonts w:cs="Times New Roman"/>
                <w:color w:val="000000"/>
                <w:sz w:val="24"/>
                <w:szCs w:val="24"/>
                <w:rtl/>
                <w:lang w:val="en-US"/>
              </w:rPr>
              <w:t>)</w:t>
            </w:r>
          </w:p>
          <w:p w:rsidR="00253D1F" w:rsidRPr="00253D1F" w:rsidRDefault="00253D1F" w:rsidP="00AF1180">
            <w:pPr>
              <w:autoSpaceDE w:val="0"/>
              <w:autoSpaceDN w:val="0"/>
              <w:bidi/>
              <w:adjustRightInd w:val="0"/>
              <w:spacing w:after="0" w:line="276" w:lineRule="auto"/>
              <w:jc w:val="both"/>
              <w:rPr>
                <w:rFonts w:cs="Calibri"/>
                <w:color w:val="000000"/>
                <w:sz w:val="24"/>
                <w:szCs w:val="24"/>
                <w:lang w:val="en-US"/>
              </w:rPr>
            </w:pPr>
            <w:r w:rsidRPr="00253D1F">
              <w:rPr>
                <w:rFonts w:cs="Times New Roman" w:hint="cs"/>
                <w:color w:val="000000"/>
                <w:sz w:val="24"/>
                <w:szCs w:val="24"/>
                <w:rtl/>
                <w:lang w:val="en-US"/>
              </w:rPr>
              <w:t>دائري</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وثلاثة</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قطع</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بلاتين</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في</w:t>
            </w:r>
            <w:r w:rsidRPr="00253D1F">
              <w:rPr>
                <w:rFonts w:cs="Times New Roman"/>
                <w:color w:val="000000"/>
                <w:sz w:val="24"/>
                <w:szCs w:val="24"/>
                <w:rtl/>
                <w:lang w:val="en-US"/>
              </w:rPr>
              <w:t xml:space="preserve"> </w:t>
            </w:r>
            <w:r w:rsidRPr="00253D1F">
              <w:rPr>
                <w:rFonts w:cs="Calibri"/>
                <w:color w:val="000000"/>
                <w:sz w:val="24"/>
                <w:szCs w:val="24"/>
                <w:lang w:val="en-US"/>
              </w:rPr>
              <w:t>ARCAP.</w:t>
            </w:r>
          </w:p>
          <w:p w:rsidR="00253D1F" w:rsidRPr="00253D1F" w:rsidRDefault="00253D1F" w:rsidP="00AF1180">
            <w:pPr>
              <w:autoSpaceDE w:val="0"/>
              <w:autoSpaceDN w:val="0"/>
              <w:bidi/>
              <w:adjustRightInd w:val="0"/>
              <w:spacing w:after="0" w:line="276" w:lineRule="auto"/>
              <w:jc w:val="both"/>
              <w:rPr>
                <w:rFonts w:ascii="Calibri,Bold" w:hAnsi="Calibri,Bold" w:cs="Calibri,Bold"/>
                <w:b/>
                <w:bCs/>
                <w:color w:val="000000"/>
                <w:sz w:val="24"/>
                <w:szCs w:val="24"/>
                <w:lang w:val="en-US"/>
              </w:rPr>
            </w:pPr>
          </w:p>
        </w:tc>
        <w:tc>
          <w:tcPr>
            <w:tcW w:w="2280" w:type="dxa"/>
          </w:tcPr>
          <w:p w:rsidR="00253D1F" w:rsidRPr="00253D1F" w:rsidRDefault="00253D1F" w:rsidP="00AF1180">
            <w:pPr>
              <w:autoSpaceDE w:val="0"/>
              <w:autoSpaceDN w:val="0"/>
              <w:bidi/>
              <w:adjustRightInd w:val="0"/>
              <w:spacing w:after="0" w:line="276" w:lineRule="auto"/>
              <w:jc w:val="both"/>
              <w:rPr>
                <w:rFonts w:ascii="Calibri,Bold" w:hAnsi="Calibri,Bold" w:cs="Times New Roman"/>
                <w:b/>
                <w:bCs/>
                <w:color w:val="000000"/>
                <w:sz w:val="24"/>
                <w:szCs w:val="24"/>
                <w:lang w:val="en-US"/>
              </w:rPr>
            </w:pPr>
            <w:r w:rsidRPr="00253D1F">
              <w:rPr>
                <w:rFonts w:ascii="Calibri,Bold" w:hAnsi="Calibri,Bold" w:cs="Times New Roman" w:hint="cs"/>
                <w:b/>
                <w:bCs/>
                <w:color w:val="000000"/>
                <w:sz w:val="24"/>
                <w:szCs w:val="24"/>
                <w:rtl/>
                <w:lang w:val="en-US"/>
              </w:rPr>
              <w:t>الأجهزة والمعدات :</w:t>
            </w:r>
          </w:p>
        </w:tc>
      </w:tr>
      <w:tr w:rsidR="00253D1F" w:rsidRPr="0061314F" w:rsidTr="00253D1F">
        <w:trPr>
          <w:trHeight w:val="794"/>
        </w:trPr>
        <w:tc>
          <w:tcPr>
            <w:tcW w:w="6847" w:type="dxa"/>
            <w:shd w:val="clear" w:color="auto" w:fill="auto"/>
          </w:tcPr>
          <w:p w:rsidR="00253D1F" w:rsidRPr="00253D1F" w:rsidRDefault="00253D1F" w:rsidP="00AF1180">
            <w:pPr>
              <w:autoSpaceDE w:val="0"/>
              <w:autoSpaceDN w:val="0"/>
              <w:bidi/>
              <w:adjustRightInd w:val="0"/>
              <w:spacing w:after="0" w:line="276" w:lineRule="auto"/>
              <w:jc w:val="both"/>
              <w:rPr>
                <w:rFonts w:cs="Arial"/>
                <w:color w:val="000000"/>
                <w:sz w:val="24"/>
                <w:szCs w:val="24"/>
                <w:rtl/>
                <w:lang w:val="en-US"/>
              </w:rPr>
            </w:pPr>
            <w:r w:rsidRPr="00253D1F">
              <w:rPr>
                <w:rFonts w:cs="Arial" w:hint="cs"/>
                <w:color w:val="000000"/>
                <w:sz w:val="24"/>
                <w:szCs w:val="24"/>
                <w:rtl/>
                <w:lang w:val="en-US"/>
              </w:rPr>
              <w:t xml:space="preserve">تحبيب خارجي، تزين بالخرز، تزويق بالساتان </w:t>
            </w:r>
          </w:p>
          <w:p w:rsidR="00253D1F" w:rsidRPr="00253D1F" w:rsidRDefault="00253D1F" w:rsidP="00AF1180">
            <w:pPr>
              <w:autoSpaceDE w:val="0"/>
              <w:autoSpaceDN w:val="0"/>
              <w:bidi/>
              <w:adjustRightInd w:val="0"/>
              <w:spacing w:after="0" w:line="276" w:lineRule="auto"/>
              <w:jc w:val="both"/>
              <w:rPr>
                <w:rFonts w:cs="Calibri"/>
                <w:color w:val="000000"/>
                <w:sz w:val="24"/>
                <w:szCs w:val="24"/>
                <w:lang w:val="en-US"/>
              </w:rPr>
            </w:pPr>
            <w:r w:rsidRPr="00253D1F">
              <w:rPr>
                <w:rFonts w:cs="Arial" w:hint="cs"/>
                <w:color w:val="000000"/>
                <w:sz w:val="24"/>
                <w:szCs w:val="24"/>
                <w:rtl/>
                <w:lang w:val="en-US"/>
              </w:rPr>
              <w:t>رؤوس مسامير مشطوفة.</w:t>
            </w:r>
          </w:p>
          <w:p w:rsidR="00253D1F" w:rsidRPr="00253D1F" w:rsidRDefault="00253D1F" w:rsidP="00AF1180">
            <w:pPr>
              <w:autoSpaceDE w:val="0"/>
              <w:autoSpaceDN w:val="0"/>
              <w:bidi/>
              <w:adjustRightInd w:val="0"/>
              <w:spacing w:after="0" w:line="276" w:lineRule="auto"/>
              <w:jc w:val="both"/>
              <w:rPr>
                <w:rFonts w:ascii="Calibri,Bold" w:hAnsi="Calibri,Bold" w:cs="Calibri,Bold"/>
                <w:b/>
                <w:bCs/>
                <w:color w:val="000000"/>
                <w:sz w:val="24"/>
                <w:szCs w:val="24"/>
                <w:lang w:val="en-US"/>
              </w:rPr>
            </w:pPr>
          </w:p>
        </w:tc>
        <w:tc>
          <w:tcPr>
            <w:tcW w:w="2280" w:type="dxa"/>
          </w:tcPr>
          <w:p w:rsidR="00253D1F" w:rsidRPr="00253D1F" w:rsidRDefault="00253D1F" w:rsidP="00AF1180">
            <w:pPr>
              <w:autoSpaceDE w:val="0"/>
              <w:autoSpaceDN w:val="0"/>
              <w:bidi/>
              <w:adjustRightInd w:val="0"/>
              <w:spacing w:after="0" w:line="276" w:lineRule="auto"/>
              <w:jc w:val="both"/>
              <w:rPr>
                <w:rFonts w:ascii="Calibri,Bold" w:hAnsi="Calibri,Bold" w:cs="Times New Roman"/>
                <w:b/>
                <w:bCs/>
                <w:color w:val="000000"/>
                <w:sz w:val="24"/>
                <w:szCs w:val="24"/>
                <w:lang w:val="en-US"/>
              </w:rPr>
            </w:pPr>
            <w:r w:rsidRPr="00253D1F">
              <w:rPr>
                <w:rFonts w:ascii="Calibri,Bold" w:hAnsi="Calibri,Bold" w:cs="Times New Roman" w:hint="cs"/>
                <w:b/>
                <w:bCs/>
                <w:color w:val="000000"/>
                <w:sz w:val="24"/>
                <w:szCs w:val="24"/>
                <w:rtl/>
                <w:lang w:val="en-US"/>
              </w:rPr>
              <w:t>الزي الخارجي :</w:t>
            </w:r>
          </w:p>
        </w:tc>
      </w:tr>
      <w:tr w:rsidR="00253D1F" w:rsidRPr="0061314F" w:rsidTr="00253D1F">
        <w:trPr>
          <w:trHeight w:val="403"/>
        </w:trPr>
        <w:tc>
          <w:tcPr>
            <w:tcW w:w="6847" w:type="dxa"/>
            <w:shd w:val="clear" w:color="auto" w:fill="auto"/>
          </w:tcPr>
          <w:p w:rsidR="00253D1F" w:rsidRPr="00253D1F" w:rsidRDefault="00253D1F" w:rsidP="00AF1180">
            <w:pPr>
              <w:autoSpaceDE w:val="0"/>
              <w:autoSpaceDN w:val="0"/>
              <w:bidi/>
              <w:adjustRightInd w:val="0"/>
              <w:spacing w:after="0" w:line="276" w:lineRule="auto"/>
              <w:jc w:val="both"/>
              <w:rPr>
                <w:rFonts w:ascii="Calibri,Bold" w:hAnsi="Calibri,Bold" w:cs="Calibri,Bold"/>
                <w:b/>
                <w:bCs/>
                <w:color w:val="000000"/>
                <w:sz w:val="24"/>
                <w:szCs w:val="24"/>
                <w:lang w:val="en-US"/>
              </w:rPr>
            </w:pPr>
          </w:p>
        </w:tc>
        <w:tc>
          <w:tcPr>
            <w:tcW w:w="2280" w:type="dxa"/>
          </w:tcPr>
          <w:p w:rsidR="00253D1F" w:rsidRPr="00253D1F" w:rsidRDefault="00253D1F" w:rsidP="00AF1180">
            <w:pPr>
              <w:autoSpaceDE w:val="0"/>
              <w:autoSpaceDN w:val="0"/>
              <w:bidi/>
              <w:adjustRightInd w:val="0"/>
              <w:spacing w:after="0" w:line="276" w:lineRule="auto"/>
              <w:jc w:val="both"/>
              <w:rPr>
                <w:rFonts w:ascii="Calibri,Bold" w:hAnsi="Calibri,Bold" w:cs="Calibri,Bold"/>
                <w:b/>
                <w:bCs/>
                <w:color w:val="000000"/>
                <w:sz w:val="24"/>
                <w:szCs w:val="24"/>
                <w:lang w:val="en-US"/>
              </w:rPr>
            </w:pPr>
          </w:p>
        </w:tc>
      </w:tr>
      <w:tr w:rsidR="00253D1F" w:rsidRPr="004939E2" w:rsidTr="00253D1F">
        <w:trPr>
          <w:trHeight w:val="1208"/>
        </w:trPr>
        <w:tc>
          <w:tcPr>
            <w:tcW w:w="6847" w:type="dxa"/>
            <w:shd w:val="clear" w:color="auto" w:fill="auto"/>
          </w:tcPr>
          <w:p w:rsidR="00253D1F" w:rsidRPr="00253D1F" w:rsidRDefault="00253D1F" w:rsidP="00AF1180">
            <w:pPr>
              <w:autoSpaceDE w:val="0"/>
              <w:autoSpaceDN w:val="0"/>
              <w:bidi/>
              <w:adjustRightInd w:val="0"/>
              <w:spacing w:after="0" w:line="276" w:lineRule="auto"/>
              <w:jc w:val="both"/>
              <w:rPr>
                <w:rFonts w:cs="Calibri"/>
                <w:color w:val="000000"/>
                <w:sz w:val="24"/>
                <w:szCs w:val="24"/>
                <w:lang w:val="en-US"/>
              </w:rPr>
            </w:pPr>
            <w:r w:rsidRPr="00253D1F">
              <w:rPr>
                <w:rFonts w:cs="Times New Roman" w:hint="cs"/>
                <w:color w:val="000000"/>
                <w:sz w:val="24"/>
                <w:szCs w:val="24"/>
                <w:rtl/>
                <w:lang w:val="en-US"/>
              </w:rPr>
              <w:t>ساعات</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ودقائق القمر</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الصناعي</w:t>
            </w:r>
            <w:r w:rsidRPr="00253D1F">
              <w:rPr>
                <w:rFonts w:cs="Times New Roman"/>
                <w:color w:val="000000"/>
                <w:sz w:val="24"/>
                <w:szCs w:val="24"/>
                <w:rtl/>
                <w:lang w:val="en-US"/>
              </w:rPr>
              <w:t xml:space="preserve"> - </w:t>
            </w:r>
            <w:r w:rsidRPr="00253D1F">
              <w:rPr>
                <w:rFonts w:cs="Times New Roman" w:hint="cs"/>
                <w:color w:val="000000"/>
                <w:sz w:val="24"/>
                <w:szCs w:val="24"/>
                <w:rtl/>
                <w:lang w:val="en-US"/>
              </w:rPr>
              <w:t>دليل</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لكل</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من</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الساعة</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والدقائق</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تم</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طلاءه</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باليد</w:t>
            </w:r>
            <w:r w:rsidRPr="00253D1F">
              <w:rPr>
                <w:rFonts w:cs="Times New Roman"/>
                <w:color w:val="000000"/>
                <w:sz w:val="24"/>
                <w:szCs w:val="24"/>
                <w:rtl/>
                <w:lang w:val="en-US"/>
              </w:rPr>
              <w:t xml:space="preserve"> </w:t>
            </w:r>
            <w:r w:rsidRPr="00253D1F">
              <w:rPr>
                <w:rFonts w:cs="Times New Roman" w:hint="cs"/>
                <w:color w:val="000000"/>
                <w:sz w:val="24"/>
                <w:szCs w:val="24"/>
                <w:rtl/>
                <w:lang w:val="en-US"/>
              </w:rPr>
              <w:t xml:space="preserve">بمادة </w:t>
            </w:r>
            <w:r w:rsidRPr="00253D1F">
              <w:rPr>
                <w:rFonts w:cs="Calibri"/>
                <w:color w:val="000000"/>
                <w:sz w:val="24"/>
                <w:szCs w:val="24"/>
                <w:lang w:val="en-US"/>
              </w:rPr>
              <w:t>SuperLuminova</w:t>
            </w:r>
          </w:p>
          <w:p w:rsidR="00253D1F" w:rsidRPr="00253D1F" w:rsidRDefault="00253D1F" w:rsidP="00AF1180">
            <w:pPr>
              <w:autoSpaceDE w:val="0"/>
              <w:autoSpaceDN w:val="0"/>
              <w:bidi/>
              <w:adjustRightInd w:val="0"/>
              <w:spacing w:after="0" w:line="276" w:lineRule="auto"/>
              <w:jc w:val="both"/>
              <w:rPr>
                <w:rFonts w:ascii="Calibri,Bold" w:hAnsi="Calibri,Bold" w:cs="Calibri,Bold"/>
                <w:b/>
                <w:bCs/>
                <w:color w:val="000000"/>
                <w:sz w:val="24"/>
                <w:szCs w:val="24"/>
                <w:lang w:val="en-US"/>
              </w:rPr>
            </w:pPr>
          </w:p>
        </w:tc>
        <w:tc>
          <w:tcPr>
            <w:tcW w:w="2280" w:type="dxa"/>
          </w:tcPr>
          <w:p w:rsidR="00253D1F" w:rsidRPr="00253D1F" w:rsidRDefault="00253D1F" w:rsidP="00AF1180">
            <w:pPr>
              <w:autoSpaceDE w:val="0"/>
              <w:autoSpaceDN w:val="0"/>
              <w:bidi/>
              <w:adjustRightInd w:val="0"/>
              <w:spacing w:after="0" w:line="276" w:lineRule="auto"/>
              <w:jc w:val="both"/>
              <w:rPr>
                <w:rFonts w:ascii="Calibri,Bold" w:hAnsi="Calibri,Bold" w:cs="Times New Roman"/>
                <w:b/>
                <w:bCs/>
                <w:color w:val="000000"/>
                <w:sz w:val="24"/>
                <w:szCs w:val="24"/>
                <w:lang w:val="en-US"/>
              </w:rPr>
            </w:pPr>
            <w:r w:rsidRPr="00253D1F">
              <w:rPr>
                <w:rFonts w:ascii="Calibri,Bold" w:hAnsi="Calibri,Bold" w:cs="Times New Roman" w:hint="cs"/>
                <w:b/>
                <w:bCs/>
                <w:color w:val="000000"/>
                <w:sz w:val="24"/>
                <w:szCs w:val="24"/>
                <w:rtl/>
                <w:lang w:val="en-US"/>
              </w:rPr>
              <w:t>المؤشرات</w:t>
            </w:r>
          </w:p>
        </w:tc>
      </w:tr>
      <w:tr w:rsidR="00253D1F" w:rsidRPr="004939E2" w:rsidTr="00253D1F">
        <w:trPr>
          <w:trHeight w:val="403"/>
        </w:trPr>
        <w:tc>
          <w:tcPr>
            <w:tcW w:w="6847" w:type="dxa"/>
            <w:shd w:val="clear" w:color="auto" w:fill="auto"/>
          </w:tcPr>
          <w:p w:rsidR="00253D1F" w:rsidRPr="00253D1F" w:rsidRDefault="00253D1F" w:rsidP="00AF1180">
            <w:pPr>
              <w:autoSpaceDE w:val="0"/>
              <w:autoSpaceDN w:val="0"/>
              <w:bidi/>
              <w:adjustRightInd w:val="0"/>
              <w:spacing w:after="0" w:line="276" w:lineRule="auto"/>
              <w:jc w:val="both"/>
              <w:rPr>
                <w:rFonts w:ascii="Calibri,Bold" w:hAnsi="Calibri,Bold" w:cs="Calibri,Bold"/>
                <w:b/>
                <w:bCs/>
                <w:color w:val="000000"/>
                <w:sz w:val="24"/>
                <w:szCs w:val="24"/>
                <w:lang w:val="en-US"/>
              </w:rPr>
            </w:pPr>
          </w:p>
        </w:tc>
        <w:tc>
          <w:tcPr>
            <w:tcW w:w="2280" w:type="dxa"/>
          </w:tcPr>
          <w:p w:rsidR="00253D1F" w:rsidRPr="00253D1F" w:rsidRDefault="00253D1F" w:rsidP="00AF1180">
            <w:pPr>
              <w:autoSpaceDE w:val="0"/>
              <w:autoSpaceDN w:val="0"/>
              <w:bidi/>
              <w:adjustRightInd w:val="0"/>
              <w:spacing w:after="0" w:line="276" w:lineRule="auto"/>
              <w:jc w:val="both"/>
              <w:rPr>
                <w:rFonts w:ascii="Calibri,Bold" w:hAnsi="Calibri,Bold" w:cs="Calibri,Bold"/>
                <w:b/>
                <w:bCs/>
                <w:color w:val="000000"/>
                <w:sz w:val="24"/>
                <w:szCs w:val="24"/>
                <w:lang w:val="en-US"/>
              </w:rPr>
            </w:pPr>
          </w:p>
        </w:tc>
      </w:tr>
      <w:tr w:rsidR="00253D1F" w:rsidRPr="0061314F" w:rsidTr="00253D1F">
        <w:trPr>
          <w:trHeight w:val="403"/>
        </w:trPr>
        <w:tc>
          <w:tcPr>
            <w:tcW w:w="6847" w:type="dxa"/>
            <w:shd w:val="clear" w:color="auto" w:fill="auto"/>
          </w:tcPr>
          <w:p w:rsidR="00253D1F" w:rsidRPr="00253D1F" w:rsidRDefault="00253D1F" w:rsidP="00AF1180">
            <w:pPr>
              <w:autoSpaceDE w:val="0"/>
              <w:autoSpaceDN w:val="0"/>
              <w:bidi/>
              <w:adjustRightInd w:val="0"/>
              <w:spacing w:after="0" w:line="276" w:lineRule="auto"/>
              <w:jc w:val="both"/>
              <w:rPr>
                <w:rFonts w:ascii="Calibri,Bold" w:hAnsi="Calibri,Bold" w:cs="Calibri,Bold"/>
                <w:b/>
                <w:bCs/>
                <w:color w:val="000000"/>
                <w:sz w:val="24"/>
                <w:szCs w:val="24"/>
                <w:lang w:val="en-US"/>
              </w:rPr>
            </w:pPr>
          </w:p>
        </w:tc>
        <w:tc>
          <w:tcPr>
            <w:tcW w:w="2280" w:type="dxa"/>
          </w:tcPr>
          <w:p w:rsidR="00253D1F" w:rsidRPr="00253D1F" w:rsidRDefault="00253D1F" w:rsidP="00AF1180">
            <w:pPr>
              <w:autoSpaceDE w:val="0"/>
              <w:autoSpaceDN w:val="0"/>
              <w:bidi/>
              <w:adjustRightInd w:val="0"/>
              <w:spacing w:after="0" w:line="276" w:lineRule="auto"/>
              <w:jc w:val="both"/>
              <w:rPr>
                <w:rFonts w:ascii="Calibri,Bold" w:hAnsi="Calibri,Bold" w:cs="Times New Roman"/>
                <w:b/>
                <w:bCs/>
                <w:color w:val="000000"/>
                <w:sz w:val="24"/>
                <w:szCs w:val="24"/>
                <w:lang w:val="en-US"/>
              </w:rPr>
            </w:pPr>
            <w:r w:rsidRPr="00253D1F">
              <w:rPr>
                <w:rFonts w:ascii="Calibri,Bold" w:hAnsi="Calibri,Bold" w:cs="Times New Roman" w:hint="cs"/>
                <w:b/>
                <w:bCs/>
                <w:color w:val="000000"/>
                <w:sz w:val="24"/>
                <w:szCs w:val="24"/>
                <w:rtl/>
                <w:lang w:val="en-US"/>
              </w:rPr>
              <w:t>العلبة</w:t>
            </w:r>
          </w:p>
        </w:tc>
      </w:tr>
      <w:tr w:rsidR="00253D1F" w:rsidRPr="00F8033D" w:rsidTr="00253D1F">
        <w:trPr>
          <w:trHeight w:val="779"/>
        </w:trPr>
        <w:tc>
          <w:tcPr>
            <w:tcW w:w="6847" w:type="dxa"/>
            <w:shd w:val="clear" w:color="auto" w:fill="auto"/>
          </w:tcPr>
          <w:p w:rsidR="00253D1F" w:rsidRPr="00253D1F" w:rsidRDefault="00253D1F" w:rsidP="00AF1180">
            <w:pPr>
              <w:autoSpaceDE w:val="0"/>
              <w:autoSpaceDN w:val="0"/>
              <w:bidi/>
              <w:adjustRightInd w:val="0"/>
              <w:spacing w:after="0" w:line="276" w:lineRule="auto"/>
              <w:jc w:val="both"/>
              <w:rPr>
                <w:rFonts w:cs="Arial"/>
                <w:color w:val="000000"/>
                <w:sz w:val="24"/>
                <w:szCs w:val="24"/>
                <w:lang w:val="en-US"/>
              </w:rPr>
            </w:pPr>
            <w:r w:rsidRPr="00253D1F">
              <w:rPr>
                <w:rFonts w:cs="Arial" w:hint="cs"/>
                <w:color w:val="000000"/>
                <w:sz w:val="24"/>
                <w:szCs w:val="24"/>
                <w:rtl/>
                <w:lang w:val="en-US"/>
              </w:rPr>
              <w:t xml:space="preserve">تتميز علبة </w:t>
            </w:r>
            <w:r w:rsidRPr="00253D1F">
              <w:rPr>
                <w:rFonts w:cs="Calibri"/>
                <w:color w:val="000000"/>
                <w:sz w:val="24"/>
                <w:szCs w:val="24"/>
                <w:lang w:val="en-US"/>
              </w:rPr>
              <w:t>UR-105 T-Rex</w:t>
            </w:r>
            <w:r w:rsidRPr="00253D1F">
              <w:rPr>
                <w:rFonts w:cs="Calibri" w:hint="cs"/>
                <w:color w:val="000000"/>
                <w:sz w:val="24"/>
                <w:szCs w:val="24"/>
                <w:rtl/>
                <w:lang w:val="en-US"/>
              </w:rPr>
              <w:t xml:space="preserve"> </w:t>
            </w:r>
            <w:r w:rsidRPr="00253D1F">
              <w:rPr>
                <w:rFonts w:cs="Arial" w:hint="cs"/>
                <w:color w:val="000000"/>
                <w:sz w:val="24"/>
                <w:szCs w:val="24"/>
                <w:rtl/>
                <w:lang w:val="en-US"/>
              </w:rPr>
              <w:t xml:space="preserve">بطبقة برونزية رقيقة تم وضعها يدويا وظهر الساعة أسود مصنوع من مادة التيتانيوم </w:t>
            </w:r>
            <w:r w:rsidRPr="00253D1F">
              <w:rPr>
                <w:rFonts w:cs="Calibri"/>
                <w:color w:val="000000"/>
                <w:sz w:val="24"/>
                <w:szCs w:val="24"/>
                <w:lang w:val="en-US"/>
              </w:rPr>
              <w:t>PVD</w:t>
            </w:r>
            <w:r w:rsidRPr="00253D1F">
              <w:rPr>
                <w:rFonts w:cs="Calibri" w:hint="cs"/>
                <w:color w:val="000000"/>
                <w:sz w:val="24"/>
                <w:szCs w:val="24"/>
                <w:rtl/>
                <w:lang w:val="en-US"/>
              </w:rPr>
              <w:t>.</w:t>
            </w:r>
            <w:r w:rsidRPr="00253D1F">
              <w:rPr>
                <w:rFonts w:cs="Calibri"/>
                <w:color w:val="000000"/>
                <w:sz w:val="24"/>
                <w:szCs w:val="24"/>
                <w:lang w:val="en-US"/>
              </w:rPr>
              <w:t xml:space="preserve"> </w:t>
            </w:r>
          </w:p>
          <w:p w:rsidR="00253D1F" w:rsidRPr="00253D1F" w:rsidRDefault="00253D1F" w:rsidP="00AF1180">
            <w:pPr>
              <w:autoSpaceDE w:val="0"/>
              <w:autoSpaceDN w:val="0"/>
              <w:bidi/>
              <w:adjustRightInd w:val="0"/>
              <w:spacing w:after="0" w:line="276" w:lineRule="auto"/>
              <w:jc w:val="both"/>
              <w:rPr>
                <w:rFonts w:ascii="Calibri,Bold" w:hAnsi="Calibri,Bold" w:cs="Calibri,Bold"/>
                <w:b/>
                <w:bCs/>
                <w:color w:val="000000"/>
                <w:sz w:val="24"/>
                <w:szCs w:val="24"/>
                <w:lang w:val="en-US"/>
              </w:rPr>
            </w:pPr>
          </w:p>
        </w:tc>
        <w:tc>
          <w:tcPr>
            <w:tcW w:w="2280" w:type="dxa"/>
          </w:tcPr>
          <w:p w:rsidR="00253D1F" w:rsidRPr="00253D1F" w:rsidRDefault="00253D1F" w:rsidP="00AF1180">
            <w:pPr>
              <w:autoSpaceDE w:val="0"/>
              <w:autoSpaceDN w:val="0"/>
              <w:bidi/>
              <w:adjustRightInd w:val="0"/>
              <w:spacing w:after="0" w:line="276" w:lineRule="auto"/>
              <w:jc w:val="both"/>
              <w:rPr>
                <w:rFonts w:ascii="Calibri,Bold" w:hAnsi="Calibri,Bold" w:cs="Times New Roman"/>
                <w:b/>
                <w:bCs/>
                <w:color w:val="000000"/>
                <w:sz w:val="24"/>
                <w:szCs w:val="24"/>
                <w:lang w:val="en-US"/>
              </w:rPr>
            </w:pPr>
            <w:r w:rsidRPr="00253D1F">
              <w:rPr>
                <w:rFonts w:ascii="Calibri,Bold" w:hAnsi="Calibri,Bold" w:cs="Times New Roman" w:hint="cs"/>
                <w:b/>
                <w:bCs/>
                <w:color w:val="000000"/>
                <w:sz w:val="24"/>
                <w:szCs w:val="24"/>
                <w:rtl/>
                <w:lang w:val="en-US"/>
              </w:rPr>
              <w:t>المعدات :</w:t>
            </w:r>
          </w:p>
        </w:tc>
      </w:tr>
      <w:tr w:rsidR="00253D1F" w:rsidRPr="00F8033D" w:rsidTr="00253D1F">
        <w:trPr>
          <w:trHeight w:val="570"/>
        </w:trPr>
        <w:tc>
          <w:tcPr>
            <w:tcW w:w="6847" w:type="dxa"/>
            <w:shd w:val="clear" w:color="auto" w:fill="auto"/>
          </w:tcPr>
          <w:p w:rsidR="00253D1F" w:rsidRPr="00253D1F" w:rsidRDefault="00253D1F" w:rsidP="00AF1180">
            <w:pPr>
              <w:autoSpaceDE w:val="0"/>
              <w:autoSpaceDN w:val="0"/>
              <w:bidi/>
              <w:adjustRightInd w:val="0"/>
              <w:spacing w:after="0" w:line="276" w:lineRule="auto"/>
              <w:jc w:val="both"/>
              <w:rPr>
                <w:rFonts w:cs="Arial"/>
                <w:color w:val="000000"/>
                <w:sz w:val="24"/>
                <w:szCs w:val="24"/>
                <w:lang w:val="en-US"/>
              </w:rPr>
            </w:pPr>
            <w:r w:rsidRPr="00253D1F">
              <w:rPr>
                <w:rFonts w:cs="Arial" w:hint="cs"/>
                <w:color w:val="000000"/>
                <w:sz w:val="24"/>
                <w:szCs w:val="24"/>
                <w:rtl/>
                <w:lang w:val="en-US"/>
              </w:rPr>
              <w:t>العرض: 39.50مم، الطول : 53مم، السماكة: 16.80مم</w:t>
            </w:r>
          </w:p>
        </w:tc>
        <w:tc>
          <w:tcPr>
            <w:tcW w:w="2280" w:type="dxa"/>
          </w:tcPr>
          <w:p w:rsidR="00253D1F" w:rsidRPr="00253D1F" w:rsidRDefault="00253D1F" w:rsidP="00AF1180">
            <w:pPr>
              <w:autoSpaceDE w:val="0"/>
              <w:autoSpaceDN w:val="0"/>
              <w:bidi/>
              <w:adjustRightInd w:val="0"/>
              <w:spacing w:after="0" w:line="276" w:lineRule="auto"/>
              <w:jc w:val="both"/>
              <w:rPr>
                <w:rFonts w:ascii="Calibri,Bold" w:hAnsi="Calibri,Bold" w:cs="Times New Roman"/>
                <w:b/>
                <w:bCs/>
                <w:color w:val="000000"/>
                <w:sz w:val="24"/>
                <w:szCs w:val="24"/>
                <w:lang w:val="en-US"/>
              </w:rPr>
            </w:pPr>
            <w:r w:rsidRPr="00253D1F">
              <w:rPr>
                <w:rFonts w:ascii="Calibri,Bold" w:hAnsi="Calibri,Bold" w:cs="Times New Roman" w:hint="cs"/>
                <w:b/>
                <w:bCs/>
                <w:color w:val="000000"/>
                <w:sz w:val="24"/>
                <w:szCs w:val="24"/>
                <w:rtl/>
                <w:lang w:val="en-US"/>
              </w:rPr>
              <w:t>المقاسات</w:t>
            </w:r>
          </w:p>
        </w:tc>
      </w:tr>
      <w:tr w:rsidR="00253D1F" w:rsidRPr="0061314F" w:rsidTr="00253D1F">
        <w:trPr>
          <w:trHeight w:val="382"/>
        </w:trPr>
        <w:tc>
          <w:tcPr>
            <w:tcW w:w="6847" w:type="dxa"/>
            <w:shd w:val="clear" w:color="auto" w:fill="auto"/>
          </w:tcPr>
          <w:p w:rsidR="00253D1F" w:rsidRPr="00253D1F" w:rsidRDefault="00253D1F" w:rsidP="00AF1180">
            <w:pPr>
              <w:autoSpaceDE w:val="0"/>
              <w:autoSpaceDN w:val="0"/>
              <w:bidi/>
              <w:adjustRightInd w:val="0"/>
              <w:spacing w:after="0" w:line="276" w:lineRule="auto"/>
              <w:jc w:val="both"/>
              <w:rPr>
                <w:rFonts w:cs="Arial"/>
                <w:color w:val="000000"/>
                <w:sz w:val="24"/>
                <w:szCs w:val="24"/>
                <w:lang w:val="en-US"/>
              </w:rPr>
            </w:pPr>
            <w:r w:rsidRPr="00253D1F">
              <w:rPr>
                <w:rFonts w:cs="Arial" w:hint="cs"/>
                <w:color w:val="000000"/>
                <w:sz w:val="24"/>
                <w:szCs w:val="24"/>
                <w:rtl/>
                <w:lang w:val="en-US"/>
              </w:rPr>
              <w:t>ياقوت أزرق خالص</w:t>
            </w:r>
          </w:p>
        </w:tc>
        <w:tc>
          <w:tcPr>
            <w:tcW w:w="2280" w:type="dxa"/>
          </w:tcPr>
          <w:p w:rsidR="00253D1F" w:rsidRPr="00253D1F" w:rsidRDefault="00253D1F" w:rsidP="00AF1180">
            <w:pPr>
              <w:autoSpaceDE w:val="0"/>
              <w:autoSpaceDN w:val="0"/>
              <w:bidi/>
              <w:adjustRightInd w:val="0"/>
              <w:spacing w:after="0" w:line="276" w:lineRule="auto"/>
              <w:jc w:val="both"/>
              <w:rPr>
                <w:rFonts w:cs="Arial"/>
                <w:color w:val="000000"/>
                <w:sz w:val="24"/>
                <w:szCs w:val="24"/>
                <w:lang w:val="en-US"/>
              </w:rPr>
            </w:pPr>
            <w:r w:rsidRPr="00253D1F">
              <w:rPr>
                <w:rFonts w:cs="Arial" w:hint="cs"/>
                <w:color w:val="000000"/>
                <w:sz w:val="24"/>
                <w:szCs w:val="24"/>
                <w:rtl/>
                <w:lang w:val="en-US"/>
              </w:rPr>
              <w:t>الكريستال</w:t>
            </w:r>
          </w:p>
        </w:tc>
      </w:tr>
      <w:tr w:rsidR="00253D1F" w:rsidRPr="0061314F" w:rsidTr="00253D1F">
        <w:trPr>
          <w:trHeight w:val="99"/>
        </w:trPr>
        <w:tc>
          <w:tcPr>
            <w:tcW w:w="6847" w:type="dxa"/>
            <w:shd w:val="clear" w:color="auto" w:fill="auto"/>
          </w:tcPr>
          <w:p w:rsidR="00253D1F" w:rsidRPr="00253D1F" w:rsidRDefault="00253D1F" w:rsidP="00AF1180">
            <w:pPr>
              <w:autoSpaceDE w:val="0"/>
              <w:autoSpaceDN w:val="0"/>
              <w:bidi/>
              <w:adjustRightInd w:val="0"/>
              <w:spacing w:after="0" w:line="276" w:lineRule="auto"/>
              <w:jc w:val="both"/>
              <w:rPr>
                <w:rFonts w:cs="Arial"/>
                <w:color w:val="000000"/>
                <w:sz w:val="24"/>
                <w:szCs w:val="24"/>
                <w:lang w:val="en-US"/>
              </w:rPr>
            </w:pPr>
            <w:r w:rsidRPr="00253D1F">
              <w:rPr>
                <w:rFonts w:cs="Arial" w:hint="cs"/>
                <w:color w:val="000000"/>
                <w:sz w:val="24"/>
                <w:szCs w:val="24"/>
                <w:rtl/>
                <w:lang w:val="en-US"/>
              </w:rPr>
              <w:t>تمت تجربة مقاومتها للماء حتى 30 متر.</w:t>
            </w:r>
          </w:p>
        </w:tc>
        <w:tc>
          <w:tcPr>
            <w:tcW w:w="2280" w:type="dxa"/>
          </w:tcPr>
          <w:p w:rsidR="00253D1F" w:rsidRPr="00253D1F" w:rsidRDefault="00253D1F" w:rsidP="00AF1180">
            <w:pPr>
              <w:autoSpaceDE w:val="0"/>
              <w:autoSpaceDN w:val="0"/>
              <w:bidi/>
              <w:adjustRightInd w:val="0"/>
              <w:spacing w:after="0" w:line="276" w:lineRule="auto"/>
              <w:jc w:val="both"/>
              <w:rPr>
                <w:rFonts w:cs="Arial"/>
                <w:color w:val="000000"/>
                <w:sz w:val="24"/>
                <w:szCs w:val="24"/>
                <w:lang w:val="en-US"/>
              </w:rPr>
            </w:pPr>
            <w:r w:rsidRPr="00253D1F">
              <w:rPr>
                <w:rFonts w:cs="Arial" w:hint="cs"/>
                <w:color w:val="000000"/>
                <w:sz w:val="24"/>
                <w:szCs w:val="24"/>
                <w:rtl/>
                <w:lang w:val="en-US"/>
              </w:rPr>
              <w:t>المقاومة للمياه :</w:t>
            </w:r>
          </w:p>
        </w:tc>
      </w:tr>
    </w:tbl>
    <w:p w:rsidR="00F8033D" w:rsidRPr="0061314F" w:rsidRDefault="00F8033D" w:rsidP="007D4031">
      <w:pPr>
        <w:rPr>
          <w:lang w:val="en-US"/>
        </w:rPr>
      </w:pPr>
    </w:p>
    <w:p w:rsidR="007D4031" w:rsidRPr="0061314F" w:rsidRDefault="007D4031" w:rsidP="007D4031">
      <w:pPr>
        <w:autoSpaceDE w:val="0"/>
        <w:autoSpaceDN w:val="0"/>
        <w:adjustRightInd w:val="0"/>
        <w:spacing w:after="0" w:line="240" w:lineRule="auto"/>
        <w:jc w:val="both"/>
        <w:rPr>
          <w:rFonts w:cs="Calibri"/>
          <w:color w:val="000000"/>
          <w:lang w:val="en-US"/>
        </w:rPr>
      </w:pPr>
      <w:r w:rsidRPr="0061314F">
        <w:rPr>
          <w:rFonts w:cs="Calibri"/>
          <w:color w:val="000000"/>
          <w:lang w:val="en-US"/>
        </w:rPr>
        <w:t>___________________</w:t>
      </w:r>
    </w:p>
    <w:p w:rsidR="007D4031" w:rsidRPr="0061314F" w:rsidRDefault="007D4031" w:rsidP="007D4031">
      <w:pPr>
        <w:autoSpaceDE w:val="0"/>
        <w:autoSpaceDN w:val="0"/>
        <w:adjustRightInd w:val="0"/>
        <w:spacing w:after="0" w:line="240" w:lineRule="auto"/>
        <w:jc w:val="both"/>
        <w:rPr>
          <w:rFonts w:cs="Calibri"/>
          <w:color w:val="000000"/>
          <w:lang w:val="en-US"/>
        </w:rPr>
      </w:pPr>
    </w:p>
    <w:p w:rsidR="00253D1F" w:rsidRPr="00253D1F" w:rsidRDefault="00253D1F" w:rsidP="00253D1F">
      <w:pPr>
        <w:autoSpaceDE w:val="0"/>
        <w:autoSpaceDN w:val="0"/>
        <w:bidi/>
        <w:adjustRightInd w:val="0"/>
        <w:spacing w:after="0" w:line="240" w:lineRule="auto"/>
        <w:jc w:val="both"/>
        <w:rPr>
          <w:rFonts w:cs="Arial"/>
          <w:color w:val="000000"/>
          <w:rtl/>
          <w:lang w:val="es-ES"/>
        </w:rPr>
      </w:pPr>
      <w:r>
        <w:rPr>
          <w:rFonts w:cs="Arial" w:hint="cs"/>
          <w:color w:val="000000"/>
          <w:rtl/>
          <w:lang w:val="es-ES"/>
        </w:rPr>
        <w:t>جهات الإتصال:</w:t>
      </w:r>
    </w:p>
    <w:p w:rsidR="007D4031" w:rsidRPr="008D186C" w:rsidRDefault="00253D1F" w:rsidP="00253D1F">
      <w:pPr>
        <w:autoSpaceDE w:val="0"/>
        <w:autoSpaceDN w:val="0"/>
        <w:bidi/>
        <w:adjustRightInd w:val="0"/>
        <w:spacing w:after="0" w:line="240" w:lineRule="auto"/>
        <w:jc w:val="both"/>
        <w:rPr>
          <w:rFonts w:cs="Calibri"/>
          <w:color w:val="0563C2"/>
          <w:lang w:val="es-ES"/>
        </w:rPr>
      </w:pPr>
      <w:r>
        <w:rPr>
          <w:rFonts w:cs="Arial" w:hint="cs"/>
          <w:color w:val="000000"/>
          <w:rtl/>
          <w:lang w:val="es-ES"/>
        </w:rPr>
        <w:t>السيدة ياسين سار</w:t>
      </w:r>
      <w:r w:rsidR="007D4031" w:rsidRPr="008D186C">
        <w:rPr>
          <w:rFonts w:cs="Calibri"/>
          <w:color w:val="000000"/>
          <w:lang w:val="es-ES"/>
        </w:rPr>
        <w:tab/>
      </w:r>
      <w:r w:rsidR="008D186C" w:rsidRPr="008D186C">
        <w:rPr>
          <w:rFonts w:cs="Calibri"/>
          <w:color w:val="000000"/>
          <w:lang w:val="es-ES"/>
        </w:rPr>
        <w:tab/>
      </w:r>
      <w:r w:rsidR="007D4031" w:rsidRPr="008D186C">
        <w:rPr>
          <w:rFonts w:cs="Calibri"/>
          <w:color w:val="0563C2"/>
          <w:lang w:val="es-ES"/>
        </w:rPr>
        <w:t>press@urwerk.com</w:t>
      </w:r>
    </w:p>
    <w:p w:rsidR="007D4031" w:rsidRPr="0061314F" w:rsidRDefault="008D186C" w:rsidP="00253D1F">
      <w:pPr>
        <w:autoSpaceDE w:val="0"/>
        <w:autoSpaceDN w:val="0"/>
        <w:bidi/>
        <w:adjustRightInd w:val="0"/>
        <w:spacing w:after="0" w:line="240" w:lineRule="auto"/>
        <w:jc w:val="both"/>
        <w:rPr>
          <w:rFonts w:cs="Calibri"/>
          <w:color w:val="000000"/>
          <w:lang w:val="en-US"/>
        </w:rPr>
      </w:pPr>
      <w:r>
        <w:rPr>
          <w:rFonts w:cs="Calibri"/>
          <w:color w:val="000000"/>
          <w:lang w:val="en-US"/>
        </w:rPr>
        <w:t xml:space="preserve">T  </w:t>
      </w:r>
      <w:r w:rsidR="007D4031" w:rsidRPr="0061314F">
        <w:rPr>
          <w:rFonts w:cs="Calibri"/>
          <w:color w:val="000000"/>
          <w:lang w:val="en-US"/>
        </w:rPr>
        <w:t xml:space="preserve">+41 22 9002027 </w:t>
      </w:r>
      <w:r w:rsidR="007D4031" w:rsidRPr="0061314F">
        <w:rPr>
          <w:rFonts w:cs="Calibri"/>
          <w:color w:val="000000"/>
          <w:lang w:val="en-US"/>
        </w:rPr>
        <w:tab/>
      </w:r>
      <w:r>
        <w:rPr>
          <w:rFonts w:cs="Calibri"/>
          <w:color w:val="000000"/>
          <w:lang w:val="en-US"/>
        </w:rPr>
        <w:t xml:space="preserve">M  </w:t>
      </w:r>
      <w:r w:rsidR="007D4031" w:rsidRPr="0061314F">
        <w:rPr>
          <w:rFonts w:cs="Calibri"/>
          <w:color w:val="000000"/>
          <w:lang w:val="en-US"/>
        </w:rPr>
        <w:t>+41 79 834 4665</w:t>
      </w:r>
      <w:r w:rsidR="007D4031" w:rsidRPr="0061314F">
        <w:rPr>
          <w:rFonts w:cs="Calibri"/>
          <w:color w:val="000000"/>
          <w:lang w:val="en-US"/>
        </w:rPr>
        <w:tab/>
      </w:r>
    </w:p>
    <w:p w:rsidR="007D4031" w:rsidRPr="0061314F" w:rsidRDefault="007D4031" w:rsidP="007D4031">
      <w:pPr>
        <w:rPr>
          <w:lang w:val="en-US"/>
        </w:rPr>
      </w:pPr>
    </w:p>
    <w:p w:rsidR="00820B07" w:rsidRPr="0061314F" w:rsidRDefault="00820B07">
      <w:pPr>
        <w:rPr>
          <w:lang w:val="en-US"/>
        </w:rPr>
      </w:pPr>
      <w:r w:rsidRPr="0061314F">
        <w:rPr>
          <w:lang w:val="en-US"/>
        </w:rPr>
        <w:br w:type="page"/>
      </w:r>
    </w:p>
    <w:p w:rsidR="00820B07" w:rsidRPr="005D61D1" w:rsidRDefault="00820B07" w:rsidP="00820B07">
      <w:pPr>
        <w:widowControl w:val="0"/>
        <w:autoSpaceDE w:val="0"/>
        <w:autoSpaceDN w:val="0"/>
        <w:adjustRightInd w:val="0"/>
        <w:spacing w:after="0"/>
        <w:jc w:val="both"/>
        <w:rPr>
          <w:rFonts w:ascii="Tahoma" w:hAnsi="Tahoma" w:cs="Tahoma"/>
          <w:b/>
          <w:bCs/>
          <w:sz w:val="20"/>
          <w:szCs w:val="20"/>
          <w:lang w:val="en-US"/>
        </w:rPr>
      </w:pPr>
      <w:r w:rsidRPr="005D61D1">
        <w:rPr>
          <w:b/>
          <w:bCs/>
          <w:lang w:val="en-US"/>
        </w:rPr>
        <w:lastRenderedPageBreak/>
        <w:t>URWERK</w:t>
      </w:r>
    </w:p>
    <w:p w:rsidR="009E6915" w:rsidRPr="0061314F" w:rsidRDefault="009E6915" w:rsidP="00820B07">
      <w:pPr>
        <w:widowControl w:val="0"/>
        <w:autoSpaceDE w:val="0"/>
        <w:autoSpaceDN w:val="0"/>
        <w:adjustRightInd w:val="0"/>
        <w:spacing w:after="0"/>
        <w:jc w:val="both"/>
        <w:rPr>
          <w:rFonts w:ascii="Tahoma" w:hAnsi="Tahoma" w:cs="Tahoma"/>
          <w:sz w:val="20"/>
          <w:szCs w:val="20"/>
          <w:highlight w:val="cyan"/>
          <w:lang w:val="en-US"/>
        </w:rPr>
      </w:pPr>
    </w:p>
    <w:p w:rsidR="00B40079" w:rsidRPr="0061314F" w:rsidRDefault="00B40079" w:rsidP="00260DE5">
      <w:pPr>
        <w:widowControl w:val="0"/>
        <w:autoSpaceDE w:val="0"/>
        <w:autoSpaceDN w:val="0"/>
        <w:adjustRightInd w:val="0"/>
        <w:spacing w:after="0"/>
        <w:jc w:val="both"/>
        <w:rPr>
          <w:rFonts w:ascii="Tahoma" w:hAnsi="Tahoma" w:cs="Tahoma"/>
          <w:sz w:val="20"/>
          <w:szCs w:val="20"/>
          <w:highlight w:val="cyan"/>
          <w:lang w:val="en-US"/>
        </w:rPr>
      </w:pPr>
    </w:p>
    <w:p w:rsidR="00B107E3" w:rsidRPr="00814AC6" w:rsidRDefault="008472AA" w:rsidP="004C19DD">
      <w:pPr>
        <w:widowControl w:val="0"/>
        <w:autoSpaceDE w:val="0"/>
        <w:autoSpaceDN w:val="0"/>
        <w:bidi/>
        <w:adjustRightInd w:val="0"/>
        <w:spacing w:after="0"/>
        <w:jc w:val="both"/>
        <w:rPr>
          <w:rFonts w:asciiTheme="majorBidi" w:eastAsia="Calibri" w:hAnsiTheme="majorBidi" w:cstheme="majorBidi"/>
          <w:b/>
          <w:lang w:val="en-US"/>
        </w:rPr>
      </w:pPr>
      <w:r w:rsidRPr="00814AC6">
        <w:rPr>
          <w:rFonts w:asciiTheme="majorBidi" w:eastAsia="Calibri" w:hAnsiTheme="majorBidi" w:cstheme="majorBidi"/>
          <w:b/>
          <w:rtl/>
          <w:lang w:val="en-US"/>
        </w:rPr>
        <w:t xml:space="preserve">يقول فيليكس باومغارتنر السيد والساعاتي والمؤسس المشارك </w:t>
      </w:r>
      <w:r w:rsidRPr="00814AC6">
        <w:rPr>
          <w:rFonts w:asciiTheme="majorBidi" w:eastAsia="Calibri" w:hAnsiTheme="majorBidi" w:cstheme="majorBidi"/>
          <w:bCs/>
          <w:rtl/>
          <w:lang w:val="en-US"/>
        </w:rPr>
        <w:t>ل</w:t>
      </w:r>
      <w:r w:rsidRPr="00814AC6">
        <w:rPr>
          <w:rFonts w:asciiTheme="majorBidi" w:eastAsia="Calibri" w:hAnsiTheme="majorBidi" w:cstheme="majorBidi"/>
          <w:bCs/>
          <w:lang w:val="en-US"/>
        </w:rPr>
        <w:t>URWERK</w:t>
      </w:r>
      <w:r w:rsidRPr="00814AC6">
        <w:rPr>
          <w:rFonts w:asciiTheme="majorBidi" w:eastAsia="Calibri" w:hAnsiTheme="majorBidi" w:cstheme="majorBidi"/>
          <w:b/>
          <w:rtl/>
          <w:lang w:val="en-US"/>
        </w:rPr>
        <w:t xml:space="preserve"> "لم يكن هدفنا إصدار </w:t>
      </w:r>
      <w:r w:rsidR="00AF1180">
        <w:rPr>
          <w:rFonts w:asciiTheme="majorBidi" w:eastAsia="Calibri" w:hAnsiTheme="majorBidi" w:cstheme="majorBidi" w:hint="cs"/>
          <w:b/>
          <w:rtl/>
          <w:lang w:val="en-US"/>
        </w:rPr>
        <w:t>شيء من الأشياء التي نجدها اليوم</w:t>
      </w:r>
      <w:r w:rsidR="004C19DD">
        <w:rPr>
          <w:rFonts w:asciiTheme="majorBidi" w:eastAsia="Calibri" w:hAnsiTheme="majorBidi" w:cstheme="majorBidi" w:hint="cs"/>
          <w:b/>
          <w:rtl/>
          <w:lang w:val="en-US"/>
        </w:rPr>
        <w:t xml:space="preserve"> جد معقدة</w:t>
      </w:r>
      <w:r w:rsidR="004C19DD">
        <w:rPr>
          <w:rFonts w:asciiTheme="majorBidi" w:eastAsia="Calibri" w:hAnsiTheme="majorBidi" w:cstheme="majorBidi"/>
          <w:b/>
          <w:rtl/>
          <w:lang w:val="en-US"/>
        </w:rPr>
        <w:t xml:space="preserve"> ميكانيكيا"، . "</w:t>
      </w:r>
      <w:r w:rsidR="004C19DD">
        <w:rPr>
          <w:rFonts w:asciiTheme="majorBidi" w:eastAsia="Calibri" w:hAnsiTheme="majorBidi" w:cstheme="majorBidi" w:hint="cs"/>
          <w:b/>
          <w:rtl/>
          <w:lang w:val="en-US"/>
        </w:rPr>
        <w:t>كل ال</w:t>
      </w:r>
      <w:r w:rsidR="004C19DD">
        <w:rPr>
          <w:rFonts w:asciiTheme="majorBidi" w:eastAsia="Calibri" w:hAnsiTheme="majorBidi" w:cstheme="majorBidi"/>
          <w:b/>
          <w:rtl/>
          <w:lang w:val="en-US"/>
        </w:rPr>
        <w:t>ساعات</w:t>
      </w:r>
      <w:r w:rsidRPr="00814AC6">
        <w:rPr>
          <w:rFonts w:asciiTheme="majorBidi" w:eastAsia="Calibri" w:hAnsiTheme="majorBidi" w:cstheme="majorBidi"/>
          <w:b/>
          <w:rtl/>
          <w:lang w:val="en-US"/>
        </w:rPr>
        <w:t xml:space="preserve"> </w:t>
      </w:r>
      <w:r w:rsidR="004C19DD">
        <w:rPr>
          <w:rFonts w:asciiTheme="majorBidi" w:eastAsia="Calibri" w:hAnsiTheme="majorBidi" w:cstheme="majorBidi" w:hint="cs"/>
          <w:b/>
          <w:rtl/>
          <w:lang w:val="en-US"/>
        </w:rPr>
        <w:t xml:space="preserve">عندنا </w:t>
      </w:r>
      <w:r w:rsidRPr="00814AC6">
        <w:rPr>
          <w:rFonts w:asciiTheme="majorBidi" w:eastAsia="Calibri" w:hAnsiTheme="majorBidi" w:cstheme="majorBidi"/>
          <w:b/>
          <w:rtl/>
          <w:lang w:val="en-US"/>
        </w:rPr>
        <w:t>فريد</w:t>
      </w:r>
      <w:r w:rsidR="004C19DD">
        <w:rPr>
          <w:rFonts w:asciiTheme="majorBidi" w:eastAsia="Calibri" w:hAnsiTheme="majorBidi" w:cstheme="majorBidi" w:hint="cs"/>
          <w:b/>
          <w:rtl/>
          <w:lang w:val="en-US"/>
        </w:rPr>
        <w:t>ة</w:t>
      </w:r>
      <w:r w:rsidRPr="00814AC6">
        <w:rPr>
          <w:rFonts w:asciiTheme="majorBidi" w:eastAsia="Calibri" w:hAnsiTheme="majorBidi" w:cstheme="majorBidi"/>
          <w:b/>
          <w:rtl/>
          <w:lang w:val="en-US"/>
        </w:rPr>
        <w:t xml:space="preserve"> من نوعه</w:t>
      </w:r>
      <w:r w:rsidR="004C19DD">
        <w:rPr>
          <w:rFonts w:asciiTheme="majorBidi" w:eastAsia="Calibri" w:hAnsiTheme="majorBidi" w:cstheme="majorBidi" w:hint="cs"/>
          <w:b/>
          <w:rtl/>
          <w:lang w:val="en-US"/>
        </w:rPr>
        <w:t>ا</w:t>
      </w:r>
      <w:r w:rsidRPr="00814AC6">
        <w:rPr>
          <w:rFonts w:asciiTheme="majorBidi" w:eastAsia="Calibri" w:hAnsiTheme="majorBidi" w:cstheme="majorBidi"/>
          <w:b/>
          <w:rtl/>
          <w:lang w:val="en-US"/>
        </w:rPr>
        <w:t xml:space="preserve"> لأن كل واحدة منها مصممة بطريق</w:t>
      </w:r>
      <w:r w:rsidR="004C19DD">
        <w:rPr>
          <w:rFonts w:asciiTheme="majorBidi" w:eastAsia="Calibri" w:hAnsiTheme="majorBidi" w:cstheme="majorBidi"/>
          <w:b/>
          <w:rtl/>
          <w:lang w:val="en-US"/>
        </w:rPr>
        <w:t>ة آصلية. هذا ما يجعلها قيمة ونا</w:t>
      </w:r>
      <w:r w:rsidR="004C19DD">
        <w:rPr>
          <w:rFonts w:asciiTheme="majorBidi" w:eastAsia="Calibri" w:hAnsiTheme="majorBidi" w:cstheme="majorBidi" w:hint="cs"/>
          <w:b/>
          <w:rtl/>
          <w:lang w:val="en-US"/>
        </w:rPr>
        <w:t>ذ</w:t>
      </w:r>
      <w:r w:rsidRPr="00814AC6">
        <w:rPr>
          <w:rFonts w:asciiTheme="majorBidi" w:eastAsia="Calibri" w:hAnsiTheme="majorBidi" w:cstheme="majorBidi"/>
          <w:b/>
          <w:rtl/>
          <w:lang w:val="en-US"/>
        </w:rPr>
        <w:t xml:space="preserve">رة. نحن نريد الذهاب أبعد </w:t>
      </w:r>
      <w:r w:rsidR="004C19DD">
        <w:rPr>
          <w:rFonts w:asciiTheme="majorBidi" w:eastAsia="Calibri" w:hAnsiTheme="majorBidi" w:cstheme="majorBidi" w:hint="cs"/>
          <w:b/>
          <w:rtl/>
          <w:lang w:val="en-US"/>
        </w:rPr>
        <w:t xml:space="preserve">من </w:t>
      </w:r>
      <w:r w:rsidRPr="00814AC6">
        <w:rPr>
          <w:rFonts w:asciiTheme="majorBidi" w:eastAsia="Calibri" w:hAnsiTheme="majorBidi" w:cstheme="majorBidi"/>
          <w:b/>
          <w:rtl/>
          <w:lang w:val="en-US"/>
        </w:rPr>
        <w:t xml:space="preserve">الفكر التقليدية لصناعة الساعات." يعلق مارتن فراي، كبير المصممين والمؤسس المشارك الثاني </w:t>
      </w:r>
      <w:r w:rsidRPr="00814AC6">
        <w:rPr>
          <w:rFonts w:asciiTheme="majorBidi" w:eastAsia="Calibri" w:hAnsiTheme="majorBidi" w:cstheme="majorBidi"/>
          <w:bCs/>
          <w:rtl/>
          <w:lang w:val="en-US"/>
        </w:rPr>
        <w:t>ل</w:t>
      </w:r>
      <w:r w:rsidRPr="00814AC6">
        <w:rPr>
          <w:rFonts w:asciiTheme="majorBidi" w:eastAsia="Calibri" w:hAnsiTheme="majorBidi" w:cstheme="majorBidi"/>
          <w:bCs/>
          <w:lang w:val="en-US"/>
        </w:rPr>
        <w:t>URWERK</w:t>
      </w:r>
      <w:r w:rsidRPr="00814AC6">
        <w:rPr>
          <w:rFonts w:asciiTheme="majorBidi" w:eastAsia="Calibri" w:hAnsiTheme="majorBidi" w:cstheme="majorBidi"/>
          <w:b/>
          <w:rtl/>
          <w:lang w:val="en-US"/>
        </w:rPr>
        <w:t xml:space="preserve"> قائلا "لقد جئت من عالم تحكمه حرية الإبداع. لم أترعرع في صناعة الساعات، لذلك فأنا أرسم أفكاري وإلهامي من تراثي الثقافي بأكمله ".</w:t>
      </w:r>
    </w:p>
    <w:p w:rsidR="005D61D1" w:rsidRPr="00814AC6" w:rsidRDefault="005D61D1" w:rsidP="005F3E8C">
      <w:pPr>
        <w:widowControl w:val="0"/>
        <w:autoSpaceDE w:val="0"/>
        <w:autoSpaceDN w:val="0"/>
        <w:adjustRightInd w:val="0"/>
        <w:spacing w:after="0"/>
        <w:jc w:val="both"/>
        <w:rPr>
          <w:rFonts w:asciiTheme="majorBidi" w:eastAsia="Calibri" w:hAnsiTheme="majorBidi" w:cstheme="majorBidi"/>
          <w:b/>
          <w:lang w:val="en-US"/>
        </w:rPr>
      </w:pPr>
    </w:p>
    <w:p w:rsidR="005D61D1" w:rsidRPr="00814AC6" w:rsidRDefault="004E267D" w:rsidP="004C19DD">
      <w:pPr>
        <w:widowControl w:val="0"/>
        <w:autoSpaceDE w:val="0"/>
        <w:autoSpaceDN w:val="0"/>
        <w:bidi/>
        <w:adjustRightInd w:val="0"/>
        <w:spacing w:after="0"/>
        <w:jc w:val="both"/>
        <w:rPr>
          <w:rFonts w:asciiTheme="majorBidi" w:eastAsia="Calibri" w:hAnsiTheme="majorBidi" w:cstheme="majorBidi"/>
          <w:b/>
          <w:lang w:val="en-US"/>
        </w:rPr>
      </w:pPr>
      <w:r w:rsidRPr="00814AC6">
        <w:rPr>
          <w:rFonts w:asciiTheme="majorBidi" w:eastAsia="Calibri" w:hAnsiTheme="majorBidi" w:cstheme="majorBidi"/>
          <w:bCs/>
          <w:lang w:val="en-US"/>
        </w:rPr>
        <w:t>URWERK</w:t>
      </w:r>
      <w:r w:rsidRPr="00814AC6">
        <w:rPr>
          <w:rFonts w:asciiTheme="majorBidi" w:eastAsia="Calibri" w:hAnsiTheme="majorBidi" w:cstheme="majorBidi"/>
          <w:b/>
          <w:rtl/>
          <w:lang w:val="en-US"/>
        </w:rPr>
        <w:t xml:space="preserve"> شركة حديثة النشأة</w:t>
      </w:r>
      <w:r w:rsidR="004C19DD">
        <w:rPr>
          <w:rFonts w:asciiTheme="majorBidi" w:eastAsia="Calibri" w:hAnsiTheme="majorBidi" w:cstheme="majorBidi" w:hint="cs"/>
          <w:b/>
          <w:rtl/>
          <w:lang w:val="en-US"/>
        </w:rPr>
        <w:t>، تم إنشاءها</w:t>
      </w:r>
      <w:r w:rsidRPr="00814AC6">
        <w:rPr>
          <w:rFonts w:asciiTheme="majorBidi" w:eastAsia="Calibri" w:hAnsiTheme="majorBidi" w:cstheme="majorBidi"/>
          <w:b/>
          <w:rtl/>
          <w:lang w:val="en-US"/>
        </w:rPr>
        <w:t xml:space="preserve"> عام 1997، </w:t>
      </w:r>
      <w:r w:rsidR="004C19DD">
        <w:rPr>
          <w:rFonts w:asciiTheme="majorBidi" w:eastAsia="Calibri" w:hAnsiTheme="majorBidi" w:cstheme="majorBidi" w:hint="cs"/>
          <w:b/>
          <w:rtl/>
          <w:lang w:val="en-US"/>
        </w:rPr>
        <w:t xml:space="preserve">هي اليوم </w:t>
      </w:r>
      <w:r w:rsidRPr="00814AC6">
        <w:rPr>
          <w:rFonts w:asciiTheme="majorBidi" w:eastAsia="Calibri" w:hAnsiTheme="majorBidi" w:cstheme="majorBidi"/>
          <w:b/>
          <w:rtl/>
          <w:lang w:val="en-US"/>
        </w:rPr>
        <w:t xml:space="preserve">تعتبر رائدا على ساحة صانعي الساعات الخواص. بمعدل إنتاج 150 ساعة سنويا، </w:t>
      </w:r>
      <w:r w:rsidRPr="00814AC6">
        <w:rPr>
          <w:rFonts w:asciiTheme="majorBidi" w:eastAsia="Calibri" w:hAnsiTheme="majorBidi" w:cstheme="majorBidi"/>
          <w:bCs/>
          <w:lang w:val="en-US"/>
        </w:rPr>
        <w:t>URWERK</w:t>
      </w:r>
      <w:r w:rsidRPr="00814AC6">
        <w:rPr>
          <w:rFonts w:asciiTheme="majorBidi" w:eastAsia="Calibri" w:hAnsiTheme="majorBidi" w:cstheme="majorBidi"/>
          <w:b/>
          <w:rtl/>
          <w:lang w:val="en-US"/>
        </w:rPr>
        <w:t xml:space="preserve"> تعتبر نفسها شركة حرفية أين تتعايش فيها الخبرات التقليدية والجماليات الرائدة في وئام تام. تقوم </w:t>
      </w:r>
      <w:r w:rsidRPr="00814AC6">
        <w:rPr>
          <w:rFonts w:asciiTheme="majorBidi" w:eastAsia="Calibri" w:hAnsiTheme="majorBidi" w:cstheme="majorBidi"/>
          <w:bCs/>
          <w:lang w:val="en-US"/>
        </w:rPr>
        <w:t>URWERK</w:t>
      </w:r>
      <w:r w:rsidRPr="00814AC6">
        <w:rPr>
          <w:rFonts w:asciiTheme="majorBidi" w:eastAsia="Calibri" w:hAnsiTheme="majorBidi" w:cstheme="majorBidi"/>
          <w:b/>
          <w:rtl/>
          <w:lang w:val="en-US"/>
        </w:rPr>
        <w:t xml:space="preserve"> بتطوير ساعات معقدة وحديثة على عكس البعض الآخر لتلبية حاجيات ومعايير الساعات الفاخرة الأكثر طلبا: تصميم وبحث مستقلين ، أجهزة وأدوات حديثة ومصنوعة يدويا</w:t>
      </w:r>
      <w:r w:rsidR="005D61D1" w:rsidRPr="00814AC6">
        <w:rPr>
          <w:rFonts w:asciiTheme="majorBidi" w:eastAsia="Calibri" w:hAnsiTheme="majorBidi" w:cstheme="majorBidi"/>
          <w:b/>
          <w:lang w:val="en-US"/>
        </w:rPr>
        <w:t>.</w:t>
      </w:r>
    </w:p>
    <w:p w:rsidR="005D61D1" w:rsidRPr="00814AC6" w:rsidRDefault="005D61D1" w:rsidP="005F3E8C">
      <w:pPr>
        <w:widowControl w:val="0"/>
        <w:autoSpaceDE w:val="0"/>
        <w:autoSpaceDN w:val="0"/>
        <w:adjustRightInd w:val="0"/>
        <w:spacing w:after="0"/>
        <w:jc w:val="both"/>
        <w:rPr>
          <w:rFonts w:asciiTheme="majorBidi" w:eastAsia="Calibri" w:hAnsiTheme="majorBidi" w:cstheme="majorBidi"/>
          <w:bCs/>
          <w:lang w:val="en-US"/>
        </w:rPr>
      </w:pPr>
    </w:p>
    <w:p w:rsidR="005D61D1" w:rsidRPr="00814AC6" w:rsidRDefault="00814AC6" w:rsidP="00814AC6">
      <w:pPr>
        <w:widowControl w:val="0"/>
        <w:autoSpaceDE w:val="0"/>
        <w:autoSpaceDN w:val="0"/>
        <w:bidi/>
        <w:adjustRightInd w:val="0"/>
        <w:spacing w:after="0"/>
        <w:jc w:val="both"/>
        <w:rPr>
          <w:rFonts w:asciiTheme="majorBidi" w:eastAsia="Calibri" w:hAnsiTheme="majorBidi" w:cstheme="majorBidi"/>
          <w:b/>
          <w:lang w:val="en-US"/>
        </w:rPr>
      </w:pPr>
      <w:r w:rsidRPr="00814AC6">
        <w:rPr>
          <w:rFonts w:asciiTheme="majorBidi" w:eastAsia="Calibri" w:hAnsiTheme="majorBidi" w:cstheme="majorBidi"/>
          <w:b/>
          <w:rtl/>
          <w:lang w:val="en-US"/>
        </w:rPr>
        <w:t xml:space="preserve">ترجع جذور اسم </w:t>
      </w:r>
      <w:r w:rsidRPr="00814AC6">
        <w:rPr>
          <w:rFonts w:asciiTheme="majorBidi" w:eastAsia="Calibri" w:hAnsiTheme="majorBidi" w:cstheme="majorBidi"/>
          <w:bCs/>
          <w:lang w:val="en-US"/>
        </w:rPr>
        <w:t>URWERK</w:t>
      </w:r>
      <w:r w:rsidRPr="00814AC6">
        <w:rPr>
          <w:rFonts w:asciiTheme="majorBidi" w:eastAsia="Calibri" w:hAnsiTheme="majorBidi" w:cstheme="majorBidi"/>
          <w:b/>
          <w:rtl/>
          <w:lang w:val="en-US"/>
        </w:rPr>
        <w:t xml:space="preserve"> إلى 6000 قبل الميلاد، إلى مدينة بلاد الرافدين المعروفة باسم </w:t>
      </w:r>
      <w:r w:rsidRPr="00814AC6">
        <w:rPr>
          <w:rFonts w:asciiTheme="majorBidi" w:eastAsia="Calibri" w:hAnsiTheme="majorBidi" w:cstheme="majorBidi"/>
          <w:bCs/>
          <w:lang w:val="en-US"/>
        </w:rPr>
        <w:t>UR</w:t>
      </w:r>
      <w:r w:rsidRPr="00814AC6">
        <w:rPr>
          <w:rFonts w:asciiTheme="majorBidi" w:eastAsia="Calibri" w:hAnsiTheme="majorBidi" w:cstheme="majorBidi"/>
          <w:b/>
          <w:rtl/>
          <w:lang w:val="en-US"/>
        </w:rPr>
        <w:t xml:space="preserve"> الكلدانيين. أين قام السوماريين بوضع وحدة الزمن كما نعرفها اليوم بعد مراقبة الظل الناتج من الشمس فوق معالمهم الأثرية. كما أن كلمة "</w:t>
      </w:r>
      <w:r w:rsidRPr="00814AC6">
        <w:rPr>
          <w:rFonts w:asciiTheme="majorBidi" w:eastAsia="Calibri" w:hAnsiTheme="majorBidi" w:cstheme="majorBidi"/>
          <w:bCs/>
          <w:lang w:val="en-US"/>
        </w:rPr>
        <w:t>UR</w:t>
      </w:r>
      <w:r w:rsidRPr="00814AC6">
        <w:rPr>
          <w:rFonts w:asciiTheme="majorBidi" w:eastAsia="Calibri" w:hAnsiTheme="majorBidi" w:cstheme="majorBidi"/>
          <w:b/>
          <w:rtl/>
          <w:lang w:val="en-US"/>
        </w:rPr>
        <w:t xml:space="preserve">" تعني أيضا "البدايات" أو "الأصول" باللغة الألمانية على غرار المقطع الأخير من كلمة </w:t>
      </w:r>
      <w:r w:rsidRPr="00814AC6">
        <w:rPr>
          <w:rFonts w:asciiTheme="majorBidi" w:eastAsia="Calibri" w:hAnsiTheme="majorBidi" w:cstheme="majorBidi"/>
          <w:bCs/>
          <w:lang w:val="en-US"/>
        </w:rPr>
        <w:t>URWERK</w:t>
      </w:r>
      <w:r w:rsidRPr="00814AC6">
        <w:rPr>
          <w:rFonts w:asciiTheme="majorBidi" w:eastAsia="Calibri" w:hAnsiTheme="majorBidi" w:cstheme="majorBidi"/>
          <w:b/>
          <w:rtl/>
          <w:lang w:val="en-US"/>
        </w:rPr>
        <w:t xml:space="preserve"> والذي هو في نفس اللغة "</w:t>
      </w:r>
      <w:r w:rsidRPr="00814AC6">
        <w:rPr>
          <w:rFonts w:asciiTheme="majorBidi" w:eastAsia="Calibri" w:hAnsiTheme="majorBidi" w:cstheme="majorBidi"/>
          <w:bCs/>
          <w:lang w:val="en-US"/>
        </w:rPr>
        <w:t>WERK</w:t>
      </w:r>
      <w:r w:rsidRPr="00814AC6">
        <w:rPr>
          <w:rFonts w:asciiTheme="majorBidi" w:eastAsia="Calibri" w:hAnsiTheme="majorBidi" w:cstheme="majorBidi"/>
          <w:b/>
          <w:rtl/>
          <w:lang w:val="en-US"/>
        </w:rPr>
        <w:t>" والذي يعني الإبداع، والعمل والابتكار. ألف تحية لصانعي الساعات المحترفين الذين صنعوا ما نعرفه الآن على أنها ساعات فاخرة.</w:t>
      </w:r>
      <w:r w:rsidR="00166563" w:rsidRPr="00814AC6">
        <w:rPr>
          <w:rFonts w:asciiTheme="majorBidi" w:eastAsia="Calibri" w:hAnsiTheme="majorBidi" w:cstheme="majorBidi"/>
          <w:b/>
          <w:lang w:val="en-US"/>
        </w:rPr>
        <w:t>.</w:t>
      </w:r>
    </w:p>
    <w:p w:rsidR="00B107E3" w:rsidRPr="0061314F" w:rsidRDefault="00B107E3" w:rsidP="005F3E8C">
      <w:pPr>
        <w:widowControl w:val="0"/>
        <w:autoSpaceDE w:val="0"/>
        <w:autoSpaceDN w:val="0"/>
        <w:adjustRightInd w:val="0"/>
        <w:spacing w:after="0"/>
        <w:jc w:val="both"/>
        <w:rPr>
          <w:rFonts w:ascii="Tahoma" w:eastAsia="Calibri" w:hAnsi="Tahoma" w:cs="Tahoma"/>
          <w:bCs/>
          <w:sz w:val="20"/>
          <w:szCs w:val="20"/>
          <w:lang w:val="en-US"/>
        </w:rPr>
      </w:pPr>
    </w:p>
    <w:p w:rsidR="009E6915" w:rsidRPr="0061314F" w:rsidRDefault="009E6915" w:rsidP="009E6915">
      <w:pPr>
        <w:widowControl w:val="0"/>
        <w:autoSpaceDE w:val="0"/>
        <w:autoSpaceDN w:val="0"/>
        <w:adjustRightInd w:val="0"/>
        <w:spacing w:after="0"/>
        <w:jc w:val="both"/>
        <w:rPr>
          <w:rFonts w:ascii="Tahoma" w:eastAsia="Calibri" w:hAnsi="Tahoma" w:cs="Tahoma"/>
          <w:bCs/>
          <w:sz w:val="20"/>
          <w:szCs w:val="20"/>
          <w:lang w:val="en-US"/>
        </w:rPr>
      </w:pPr>
    </w:p>
    <w:p w:rsidR="009E6915" w:rsidRPr="0061314F" w:rsidRDefault="009E6915" w:rsidP="00820B07">
      <w:pPr>
        <w:widowControl w:val="0"/>
        <w:autoSpaceDE w:val="0"/>
        <w:autoSpaceDN w:val="0"/>
        <w:adjustRightInd w:val="0"/>
        <w:spacing w:after="0"/>
        <w:jc w:val="both"/>
        <w:rPr>
          <w:rFonts w:ascii="Tahoma" w:hAnsi="Tahoma" w:cs="Tahoma"/>
          <w:sz w:val="20"/>
          <w:szCs w:val="20"/>
          <w:lang w:val="en-US"/>
        </w:rPr>
      </w:pPr>
    </w:p>
    <w:sectPr w:rsidR="009E6915" w:rsidRPr="0061314F" w:rsidSect="000B202E">
      <w:headerReference w:type="default" r:id="rId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8D9" w:rsidRDefault="000718D9">
      <w:pPr>
        <w:spacing w:after="0" w:line="240" w:lineRule="auto"/>
      </w:pPr>
      <w:r>
        <w:separator/>
      </w:r>
    </w:p>
  </w:endnote>
  <w:endnote w:type="continuationSeparator" w:id="0">
    <w:p w:rsidR="000718D9" w:rsidRDefault="00071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Calibri,Bold">
    <w:altName w:val="Book Antiqu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8D9" w:rsidRDefault="000718D9">
      <w:pPr>
        <w:spacing w:after="0" w:line="240" w:lineRule="auto"/>
      </w:pPr>
      <w:r>
        <w:separator/>
      </w:r>
    </w:p>
  </w:footnote>
  <w:footnote w:type="continuationSeparator" w:id="0">
    <w:p w:rsidR="000718D9" w:rsidRDefault="000718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563" w:rsidRDefault="00166563" w:rsidP="000B202E">
    <w:pPr>
      <w:pStyle w:val="En-tte"/>
      <w:jc w:val="right"/>
    </w:pPr>
    <w:r w:rsidRPr="002E1645">
      <w:rPr>
        <w:lang w:eastAsia="fr-CH"/>
      </w:rPr>
      <w:drawing>
        <wp:inline distT="0" distB="0" distL="0" distR="0">
          <wp:extent cx="2514600" cy="5810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p>
  <w:p w:rsidR="00166563" w:rsidRDefault="0016656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1"/>
    <w:rsid w:val="00053BB3"/>
    <w:rsid w:val="00055F79"/>
    <w:rsid w:val="00057B06"/>
    <w:rsid w:val="000718D9"/>
    <w:rsid w:val="00074B76"/>
    <w:rsid w:val="000B202E"/>
    <w:rsid w:val="000C29E2"/>
    <w:rsid w:val="000E03DA"/>
    <w:rsid w:val="00100E75"/>
    <w:rsid w:val="00111AAE"/>
    <w:rsid w:val="0012340F"/>
    <w:rsid w:val="001369FE"/>
    <w:rsid w:val="0015661B"/>
    <w:rsid w:val="00166563"/>
    <w:rsid w:val="00184072"/>
    <w:rsid w:val="001A1141"/>
    <w:rsid w:val="001B44F5"/>
    <w:rsid w:val="001B491E"/>
    <w:rsid w:val="001E0A28"/>
    <w:rsid w:val="001E591E"/>
    <w:rsid w:val="00200631"/>
    <w:rsid w:val="002203BE"/>
    <w:rsid w:val="00222AB5"/>
    <w:rsid w:val="00230253"/>
    <w:rsid w:val="002472F5"/>
    <w:rsid w:val="00253D1F"/>
    <w:rsid w:val="00260988"/>
    <w:rsid w:val="00260DE5"/>
    <w:rsid w:val="002D6836"/>
    <w:rsid w:val="002F2387"/>
    <w:rsid w:val="003202B7"/>
    <w:rsid w:val="00331DFB"/>
    <w:rsid w:val="003418AB"/>
    <w:rsid w:val="00362292"/>
    <w:rsid w:val="00393565"/>
    <w:rsid w:val="003B12AF"/>
    <w:rsid w:val="003C2332"/>
    <w:rsid w:val="003F13C7"/>
    <w:rsid w:val="00451351"/>
    <w:rsid w:val="00475C32"/>
    <w:rsid w:val="004939E2"/>
    <w:rsid w:val="004C19DD"/>
    <w:rsid w:val="004C3141"/>
    <w:rsid w:val="004C51DB"/>
    <w:rsid w:val="004E267D"/>
    <w:rsid w:val="005022DE"/>
    <w:rsid w:val="00513E6E"/>
    <w:rsid w:val="0054403E"/>
    <w:rsid w:val="0056563E"/>
    <w:rsid w:val="00592CC7"/>
    <w:rsid w:val="005974E4"/>
    <w:rsid w:val="005B59E0"/>
    <w:rsid w:val="005D61D1"/>
    <w:rsid w:val="005D6C16"/>
    <w:rsid w:val="005E1710"/>
    <w:rsid w:val="005F29E6"/>
    <w:rsid w:val="005F3E8C"/>
    <w:rsid w:val="0061314F"/>
    <w:rsid w:val="006743A2"/>
    <w:rsid w:val="006A64C6"/>
    <w:rsid w:val="006B2D7F"/>
    <w:rsid w:val="006D6DC3"/>
    <w:rsid w:val="00700E08"/>
    <w:rsid w:val="00746FD5"/>
    <w:rsid w:val="0077260E"/>
    <w:rsid w:val="007A1D32"/>
    <w:rsid w:val="007D4031"/>
    <w:rsid w:val="007E74FA"/>
    <w:rsid w:val="0080028F"/>
    <w:rsid w:val="008016D1"/>
    <w:rsid w:val="00810369"/>
    <w:rsid w:val="00814AC6"/>
    <w:rsid w:val="00820B07"/>
    <w:rsid w:val="0083479E"/>
    <w:rsid w:val="00837929"/>
    <w:rsid w:val="00840BD3"/>
    <w:rsid w:val="00843139"/>
    <w:rsid w:val="008472AA"/>
    <w:rsid w:val="00874EA1"/>
    <w:rsid w:val="008811B0"/>
    <w:rsid w:val="008B5FED"/>
    <w:rsid w:val="008D186C"/>
    <w:rsid w:val="008D2B4F"/>
    <w:rsid w:val="008E325B"/>
    <w:rsid w:val="008F4D29"/>
    <w:rsid w:val="00906CF9"/>
    <w:rsid w:val="00915C0E"/>
    <w:rsid w:val="00980507"/>
    <w:rsid w:val="009959E8"/>
    <w:rsid w:val="009A24B1"/>
    <w:rsid w:val="009E6915"/>
    <w:rsid w:val="009E71DD"/>
    <w:rsid w:val="00A2168E"/>
    <w:rsid w:val="00A2489F"/>
    <w:rsid w:val="00A26110"/>
    <w:rsid w:val="00A40106"/>
    <w:rsid w:val="00A653F8"/>
    <w:rsid w:val="00AB085C"/>
    <w:rsid w:val="00AC026E"/>
    <w:rsid w:val="00AD6303"/>
    <w:rsid w:val="00AF1180"/>
    <w:rsid w:val="00AF797B"/>
    <w:rsid w:val="00B07C81"/>
    <w:rsid w:val="00B107E3"/>
    <w:rsid w:val="00B27197"/>
    <w:rsid w:val="00B40079"/>
    <w:rsid w:val="00B4386F"/>
    <w:rsid w:val="00B67B34"/>
    <w:rsid w:val="00BA740E"/>
    <w:rsid w:val="00BC59FB"/>
    <w:rsid w:val="00BF799B"/>
    <w:rsid w:val="00C036E1"/>
    <w:rsid w:val="00C26A09"/>
    <w:rsid w:val="00C51AE7"/>
    <w:rsid w:val="00C676EF"/>
    <w:rsid w:val="00C76785"/>
    <w:rsid w:val="00C96465"/>
    <w:rsid w:val="00CB64DF"/>
    <w:rsid w:val="00CE45DD"/>
    <w:rsid w:val="00D16A99"/>
    <w:rsid w:val="00D20ED8"/>
    <w:rsid w:val="00D30E0C"/>
    <w:rsid w:val="00D71273"/>
    <w:rsid w:val="00D9757C"/>
    <w:rsid w:val="00DD191A"/>
    <w:rsid w:val="00DE34CF"/>
    <w:rsid w:val="00DE651F"/>
    <w:rsid w:val="00E45692"/>
    <w:rsid w:val="00E5385B"/>
    <w:rsid w:val="00E633AC"/>
    <w:rsid w:val="00E81FDE"/>
    <w:rsid w:val="00ED2A81"/>
    <w:rsid w:val="00EF3164"/>
    <w:rsid w:val="00F07FDD"/>
    <w:rsid w:val="00F54507"/>
    <w:rsid w:val="00F62E8C"/>
    <w:rsid w:val="00F8033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45932390-E9E2-4B23-A5F8-057CA652E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1"/>
    <w:rPr>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4031"/>
    <w:pPr>
      <w:tabs>
        <w:tab w:val="center" w:pos="4536"/>
        <w:tab w:val="right" w:pos="9072"/>
      </w:tabs>
      <w:spacing w:after="0" w:line="240" w:lineRule="auto"/>
    </w:pPr>
  </w:style>
  <w:style w:type="character" w:customStyle="1" w:styleId="En-tteCar">
    <w:name w:val="En-tête Car"/>
    <w:basedOn w:val="Policepardfaut"/>
    <w:link w:val="En-tte"/>
    <w:uiPriority w:val="99"/>
    <w:rsid w:val="007D4031"/>
  </w:style>
  <w:style w:type="paragraph" w:styleId="Titre">
    <w:name w:val="Title"/>
    <w:basedOn w:val="Normal"/>
    <w:next w:val="Normal"/>
    <w:link w:val="TitreCar"/>
    <w:uiPriority w:val="10"/>
    <w:qFormat/>
    <w:rsid w:val="007D4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4031"/>
    <w:rPr>
      <w:rFonts w:asciiTheme="majorHAnsi" w:eastAsiaTheme="majorEastAsia" w:hAnsiTheme="majorHAnsi" w:cstheme="majorBidi"/>
      <w:spacing w:val="-10"/>
      <w:kern w:val="28"/>
      <w:sz w:val="56"/>
      <w:szCs w:val="56"/>
    </w:rPr>
  </w:style>
  <w:style w:type="paragraph" w:styleId="Textedebulles">
    <w:name w:val="Balloon Text"/>
    <w:basedOn w:val="Normal"/>
    <w:link w:val="TextedebullesCar"/>
    <w:uiPriority w:val="99"/>
    <w:semiHidden/>
    <w:unhideWhenUsed/>
    <w:rsid w:val="00C51AE7"/>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51AE7"/>
    <w:rPr>
      <w:rFonts w:ascii="Lucida Grande" w:hAnsi="Lucida Grande" w:cs="Lucida Grande"/>
      <w:sz w:val="18"/>
      <w:szCs w:val="18"/>
    </w:rPr>
  </w:style>
  <w:style w:type="paragraph" w:styleId="Paragraphedeliste">
    <w:name w:val="List Paragraph"/>
    <w:basedOn w:val="Normal"/>
    <w:uiPriority w:val="34"/>
    <w:qFormat/>
    <w:rsid w:val="001E59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851896">
      <w:bodyDiv w:val="1"/>
      <w:marLeft w:val="0"/>
      <w:marRight w:val="0"/>
      <w:marTop w:val="0"/>
      <w:marBottom w:val="0"/>
      <w:divBdr>
        <w:top w:val="none" w:sz="0" w:space="0" w:color="auto"/>
        <w:left w:val="none" w:sz="0" w:space="0" w:color="auto"/>
        <w:bottom w:val="none" w:sz="0" w:space="0" w:color="auto"/>
        <w:right w:val="none" w:sz="0" w:space="0" w:color="auto"/>
      </w:divBdr>
      <w:divsChild>
        <w:div w:id="1706634689">
          <w:marLeft w:val="0"/>
          <w:marRight w:val="0"/>
          <w:marTop w:val="0"/>
          <w:marBottom w:val="0"/>
          <w:divBdr>
            <w:top w:val="none" w:sz="0" w:space="0" w:color="auto"/>
            <w:left w:val="none" w:sz="0" w:space="0" w:color="auto"/>
            <w:bottom w:val="none" w:sz="0" w:space="0" w:color="auto"/>
            <w:right w:val="none" w:sz="0" w:space="0" w:color="auto"/>
          </w:divBdr>
          <w:divsChild>
            <w:div w:id="1647082376">
              <w:marLeft w:val="0"/>
              <w:marRight w:val="0"/>
              <w:marTop w:val="0"/>
              <w:marBottom w:val="0"/>
              <w:divBdr>
                <w:top w:val="none" w:sz="0" w:space="0" w:color="auto"/>
                <w:left w:val="none" w:sz="0" w:space="0" w:color="auto"/>
                <w:bottom w:val="none" w:sz="0" w:space="0" w:color="auto"/>
                <w:right w:val="none" w:sz="0" w:space="0" w:color="auto"/>
              </w:divBdr>
            </w:div>
            <w:div w:id="1210142453">
              <w:marLeft w:val="0"/>
              <w:marRight w:val="0"/>
              <w:marTop w:val="0"/>
              <w:marBottom w:val="0"/>
              <w:divBdr>
                <w:top w:val="none" w:sz="0" w:space="0" w:color="auto"/>
                <w:left w:val="none" w:sz="0" w:space="0" w:color="auto"/>
                <w:bottom w:val="none" w:sz="0" w:space="0" w:color="auto"/>
                <w:right w:val="none" w:sz="0" w:space="0" w:color="auto"/>
              </w:divBdr>
            </w:div>
            <w:div w:id="441267174">
              <w:marLeft w:val="0"/>
              <w:marRight w:val="0"/>
              <w:marTop w:val="0"/>
              <w:marBottom w:val="0"/>
              <w:divBdr>
                <w:top w:val="none" w:sz="0" w:space="0" w:color="auto"/>
                <w:left w:val="none" w:sz="0" w:space="0" w:color="auto"/>
                <w:bottom w:val="none" w:sz="0" w:space="0" w:color="auto"/>
                <w:right w:val="none" w:sz="0" w:space="0" w:color="auto"/>
              </w:divBdr>
            </w:div>
            <w:div w:id="216092792">
              <w:marLeft w:val="0"/>
              <w:marRight w:val="0"/>
              <w:marTop w:val="0"/>
              <w:marBottom w:val="0"/>
              <w:divBdr>
                <w:top w:val="none" w:sz="0" w:space="0" w:color="auto"/>
                <w:left w:val="none" w:sz="0" w:space="0" w:color="auto"/>
                <w:bottom w:val="none" w:sz="0" w:space="0" w:color="auto"/>
                <w:right w:val="none" w:sz="0" w:space="0" w:color="auto"/>
              </w:divBdr>
            </w:div>
            <w:div w:id="819075905">
              <w:marLeft w:val="0"/>
              <w:marRight w:val="0"/>
              <w:marTop w:val="0"/>
              <w:marBottom w:val="0"/>
              <w:divBdr>
                <w:top w:val="none" w:sz="0" w:space="0" w:color="auto"/>
                <w:left w:val="none" w:sz="0" w:space="0" w:color="auto"/>
                <w:bottom w:val="none" w:sz="0" w:space="0" w:color="auto"/>
                <w:right w:val="none" w:sz="0" w:space="0" w:color="auto"/>
              </w:divBdr>
            </w:div>
            <w:div w:id="629480833">
              <w:marLeft w:val="0"/>
              <w:marRight w:val="0"/>
              <w:marTop w:val="0"/>
              <w:marBottom w:val="0"/>
              <w:divBdr>
                <w:top w:val="none" w:sz="0" w:space="0" w:color="auto"/>
                <w:left w:val="none" w:sz="0" w:space="0" w:color="auto"/>
                <w:bottom w:val="none" w:sz="0" w:space="0" w:color="auto"/>
                <w:right w:val="none" w:sz="0" w:space="0" w:color="auto"/>
              </w:divBdr>
            </w:div>
            <w:div w:id="2014650005">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 w:id="830677593">
              <w:marLeft w:val="0"/>
              <w:marRight w:val="0"/>
              <w:marTop w:val="0"/>
              <w:marBottom w:val="0"/>
              <w:divBdr>
                <w:top w:val="none" w:sz="0" w:space="0" w:color="auto"/>
                <w:left w:val="none" w:sz="0" w:space="0" w:color="auto"/>
                <w:bottom w:val="none" w:sz="0" w:space="0" w:color="auto"/>
                <w:right w:val="none" w:sz="0" w:space="0" w:color="auto"/>
              </w:divBdr>
            </w:div>
            <w:div w:id="1170561705">
              <w:marLeft w:val="0"/>
              <w:marRight w:val="0"/>
              <w:marTop w:val="0"/>
              <w:marBottom w:val="0"/>
              <w:divBdr>
                <w:top w:val="none" w:sz="0" w:space="0" w:color="auto"/>
                <w:left w:val="none" w:sz="0" w:space="0" w:color="auto"/>
                <w:bottom w:val="none" w:sz="0" w:space="0" w:color="auto"/>
                <w:right w:val="none" w:sz="0" w:space="0" w:color="auto"/>
              </w:divBdr>
            </w:div>
            <w:div w:id="719092432">
              <w:marLeft w:val="0"/>
              <w:marRight w:val="0"/>
              <w:marTop w:val="0"/>
              <w:marBottom w:val="0"/>
              <w:divBdr>
                <w:top w:val="none" w:sz="0" w:space="0" w:color="auto"/>
                <w:left w:val="none" w:sz="0" w:space="0" w:color="auto"/>
                <w:bottom w:val="none" w:sz="0" w:space="0" w:color="auto"/>
                <w:right w:val="none" w:sz="0" w:space="0" w:color="auto"/>
              </w:divBdr>
            </w:div>
            <w:div w:id="674768593">
              <w:marLeft w:val="0"/>
              <w:marRight w:val="0"/>
              <w:marTop w:val="0"/>
              <w:marBottom w:val="0"/>
              <w:divBdr>
                <w:top w:val="none" w:sz="0" w:space="0" w:color="auto"/>
                <w:left w:val="none" w:sz="0" w:space="0" w:color="auto"/>
                <w:bottom w:val="none" w:sz="0" w:space="0" w:color="auto"/>
                <w:right w:val="none" w:sz="0" w:space="0" w:color="auto"/>
              </w:divBdr>
            </w:div>
            <w:div w:id="730883916">
              <w:marLeft w:val="0"/>
              <w:marRight w:val="0"/>
              <w:marTop w:val="0"/>
              <w:marBottom w:val="0"/>
              <w:divBdr>
                <w:top w:val="none" w:sz="0" w:space="0" w:color="auto"/>
                <w:left w:val="none" w:sz="0" w:space="0" w:color="auto"/>
                <w:bottom w:val="none" w:sz="0" w:space="0" w:color="auto"/>
                <w:right w:val="none" w:sz="0" w:space="0" w:color="auto"/>
              </w:divBdr>
            </w:div>
            <w:div w:id="1865051289">
              <w:marLeft w:val="0"/>
              <w:marRight w:val="0"/>
              <w:marTop w:val="0"/>
              <w:marBottom w:val="0"/>
              <w:divBdr>
                <w:top w:val="none" w:sz="0" w:space="0" w:color="auto"/>
                <w:left w:val="none" w:sz="0" w:space="0" w:color="auto"/>
                <w:bottom w:val="none" w:sz="0" w:space="0" w:color="auto"/>
                <w:right w:val="none" w:sz="0" w:space="0" w:color="auto"/>
              </w:divBdr>
            </w:div>
            <w:div w:id="1153331188">
              <w:marLeft w:val="0"/>
              <w:marRight w:val="0"/>
              <w:marTop w:val="0"/>
              <w:marBottom w:val="0"/>
              <w:divBdr>
                <w:top w:val="none" w:sz="0" w:space="0" w:color="auto"/>
                <w:left w:val="none" w:sz="0" w:space="0" w:color="auto"/>
                <w:bottom w:val="none" w:sz="0" w:space="0" w:color="auto"/>
                <w:right w:val="none" w:sz="0" w:space="0" w:color="auto"/>
              </w:divBdr>
            </w:div>
            <w:div w:id="454981685">
              <w:marLeft w:val="0"/>
              <w:marRight w:val="0"/>
              <w:marTop w:val="0"/>
              <w:marBottom w:val="0"/>
              <w:divBdr>
                <w:top w:val="none" w:sz="0" w:space="0" w:color="auto"/>
                <w:left w:val="none" w:sz="0" w:space="0" w:color="auto"/>
                <w:bottom w:val="none" w:sz="0" w:space="0" w:color="auto"/>
                <w:right w:val="none" w:sz="0" w:space="0" w:color="auto"/>
              </w:divBdr>
            </w:div>
            <w:div w:id="759332179">
              <w:marLeft w:val="0"/>
              <w:marRight w:val="0"/>
              <w:marTop w:val="0"/>
              <w:marBottom w:val="0"/>
              <w:divBdr>
                <w:top w:val="none" w:sz="0" w:space="0" w:color="auto"/>
                <w:left w:val="none" w:sz="0" w:space="0" w:color="auto"/>
                <w:bottom w:val="none" w:sz="0" w:space="0" w:color="auto"/>
                <w:right w:val="none" w:sz="0" w:space="0" w:color="auto"/>
              </w:divBdr>
            </w:div>
            <w:div w:id="2000425991">
              <w:marLeft w:val="0"/>
              <w:marRight w:val="0"/>
              <w:marTop w:val="0"/>
              <w:marBottom w:val="0"/>
              <w:divBdr>
                <w:top w:val="none" w:sz="0" w:space="0" w:color="auto"/>
                <w:left w:val="none" w:sz="0" w:space="0" w:color="auto"/>
                <w:bottom w:val="none" w:sz="0" w:space="0" w:color="auto"/>
                <w:right w:val="none" w:sz="0" w:space="0" w:color="auto"/>
              </w:divBdr>
            </w:div>
            <w:div w:id="1791314633">
              <w:marLeft w:val="0"/>
              <w:marRight w:val="0"/>
              <w:marTop w:val="0"/>
              <w:marBottom w:val="0"/>
              <w:divBdr>
                <w:top w:val="none" w:sz="0" w:space="0" w:color="auto"/>
                <w:left w:val="none" w:sz="0" w:space="0" w:color="auto"/>
                <w:bottom w:val="none" w:sz="0" w:space="0" w:color="auto"/>
                <w:right w:val="none" w:sz="0" w:space="0" w:color="auto"/>
              </w:divBdr>
            </w:div>
            <w:div w:id="464933010">
              <w:marLeft w:val="0"/>
              <w:marRight w:val="0"/>
              <w:marTop w:val="0"/>
              <w:marBottom w:val="0"/>
              <w:divBdr>
                <w:top w:val="none" w:sz="0" w:space="0" w:color="auto"/>
                <w:left w:val="none" w:sz="0" w:space="0" w:color="auto"/>
                <w:bottom w:val="none" w:sz="0" w:space="0" w:color="auto"/>
                <w:right w:val="none" w:sz="0" w:space="0" w:color="auto"/>
              </w:divBdr>
            </w:div>
            <w:div w:id="490219639">
              <w:marLeft w:val="0"/>
              <w:marRight w:val="0"/>
              <w:marTop w:val="0"/>
              <w:marBottom w:val="0"/>
              <w:divBdr>
                <w:top w:val="none" w:sz="0" w:space="0" w:color="auto"/>
                <w:left w:val="none" w:sz="0" w:space="0" w:color="auto"/>
                <w:bottom w:val="none" w:sz="0" w:space="0" w:color="auto"/>
                <w:right w:val="none" w:sz="0" w:space="0" w:color="auto"/>
              </w:divBdr>
            </w:div>
            <w:div w:id="1973244055">
              <w:marLeft w:val="0"/>
              <w:marRight w:val="0"/>
              <w:marTop w:val="0"/>
              <w:marBottom w:val="0"/>
              <w:divBdr>
                <w:top w:val="none" w:sz="0" w:space="0" w:color="auto"/>
                <w:left w:val="none" w:sz="0" w:space="0" w:color="auto"/>
                <w:bottom w:val="none" w:sz="0" w:space="0" w:color="auto"/>
                <w:right w:val="none" w:sz="0" w:space="0" w:color="auto"/>
              </w:divBdr>
            </w:div>
            <w:div w:id="1543981325">
              <w:marLeft w:val="0"/>
              <w:marRight w:val="0"/>
              <w:marTop w:val="0"/>
              <w:marBottom w:val="0"/>
              <w:divBdr>
                <w:top w:val="none" w:sz="0" w:space="0" w:color="auto"/>
                <w:left w:val="none" w:sz="0" w:space="0" w:color="auto"/>
                <w:bottom w:val="none" w:sz="0" w:space="0" w:color="auto"/>
                <w:right w:val="none" w:sz="0" w:space="0" w:color="auto"/>
              </w:divBdr>
            </w:div>
            <w:div w:id="652873864">
              <w:marLeft w:val="0"/>
              <w:marRight w:val="0"/>
              <w:marTop w:val="0"/>
              <w:marBottom w:val="0"/>
              <w:divBdr>
                <w:top w:val="none" w:sz="0" w:space="0" w:color="auto"/>
                <w:left w:val="none" w:sz="0" w:space="0" w:color="auto"/>
                <w:bottom w:val="none" w:sz="0" w:space="0" w:color="auto"/>
                <w:right w:val="none" w:sz="0" w:space="0" w:color="auto"/>
              </w:divBdr>
            </w:div>
            <w:div w:id="1038159537">
              <w:marLeft w:val="0"/>
              <w:marRight w:val="0"/>
              <w:marTop w:val="0"/>
              <w:marBottom w:val="0"/>
              <w:divBdr>
                <w:top w:val="none" w:sz="0" w:space="0" w:color="auto"/>
                <w:left w:val="none" w:sz="0" w:space="0" w:color="auto"/>
                <w:bottom w:val="none" w:sz="0" w:space="0" w:color="auto"/>
                <w:right w:val="none" w:sz="0" w:space="0" w:color="auto"/>
              </w:divBdr>
            </w:div>
            <w:div w:id="398984308">
              <w:marLeft w:val="0"/>
              <w:marRight w:val="0"/>
              <w:marTop w:val="0"/>
              <w:marBottom w:val="0"/>
              <w:divBdr>
                <w:top w:val="none" w:sz="0" w:space="0" w:color="auto"/>
                <w:left w:val="none" w:sz="0" w:space="0" w:color="auto"/>
                <w:bottom w:val="none" w:sz="0" w:space="0" w:color="auto"/>
                <w:right w:val="none" w:sz="0" w:space="0" w:color="auto"/>
              </w:divBdr>
            </w:div>
            <w:div w:id="1820882207">
              <w:marLeft w:val="0"/>
              <w:marRight w:val="0"/>
              <w:marTop w:val="0"/>
              <w:marBottom w:val="0"/>
              <w:divBdr>
                <w:top w:val="none" w:sz="0" w:space="0" w:color="auto"/>
                <w:left w:val="none" w:sz="0" w:space="0" w:color="auto"/>
                <w:bottom w:val="none" w:sz="0" w:space="0" w:color="auto"/>
                <w:right w:val="none" w:sz="0" w:space="0" w:color="auto"/>
              </w:divBdr>
            </w:div>
            <w:div w:id="1414859013">
              <w:marLeft w:val="0"/>
              <w:marRight w:val="0"/>
              <w:marTop w:val="0"/>
              <w:marBottom w:val="0"/>
              <w:divBdr>
                <w:top w:val="none" w:sz="0" w:space="0" w:color="auto"/>
                <w:left w:val="none" w:sz="0" w:space="0" w:color="auto"/>
                <w:bottom w:val="none" w:sz="0" w:space="0" w:color="auto"/>
                <w:right w:val="none" w:sz="0" w:space="0" w:color="auto"/>
              </w:divBdr>
            </w:div>
            <w:div w:id="350182164">
              <w:marLeft w:val="0"/>
              <w:marRight w:val="0"/>
              <w:marTop w:val="0"/>
              <w:marBottom w:val="0"/>
              <w:divBdr>
                <w:top w:val="none" w:sz="0" w:space="0" w:color="auto"/>
                <w:left w:val="none" w:sz="0" w:space="0" w:color="auto"/>
                <w:bottom w:val="none" w:sz="0" w:space="0" w:color="auto"/>
                <w:right w:val="none" w:sz="0" w:space="0" w:color="auto"/>
              </w:divBdr>
            </w:div>
            <w:div w:id="1110859471">
              <w:marLeft w:val="0"/>
              <w:marRight w:val="0"/>
              <w:marTop w:val="0"/>
              <w:marBottom w:val="0"/>
              <w:divBdr>
                <w:top w:val="none" w:sz="0" w:space="0" w:color="auto"/>
                <w:left w:val="none" w:sz="0" w:space="0" w:color="auto"/>
                <w:bottom w:val="none" w:sz="0" w:space="0" w:color="auto"/>
                <w:right w:val="none" w:sz="0" w:space="0" w:color="auto"/>
              </w:divBdr>
            </w:div>
            <w:div w:id="1477064349">
              <w:marLeft w:val="0"/>
              <w:marRight w:val="0"/>
              <w:marTop w:val="0"/>
              <w:marBottom w:val="0"/>
              <w:divBdr>
                <w:top w:val="none" w:sz="0" w:space="0" w:color="auto"/>
                <w:left w:val="none" w:sz="0" w:space="0" w:color="auto"/>
                <w:bottom w:val="none" w:sz="0" w:space="0" w:color="auto"/>
                <w:right w:val="none" w:sz="0" w:space="0" w:color="auto"/>
              </w:divBdr>
            </w:div>
            <w:div w:id="713964717">
              <w:marLeft w:val="0"/>
              <w:marRight w:val="0"/>
              <w:marTop w:val="0"/>
              <w:marBottom w:val="0"/>
              <w:divBdr>
                <w:top w:val="none" w:sz="0" w:space="0" w:color="auto"/>
                <w:left w:val="none" w:sz="0" w:space="0" w:color="auto"/>
                <w:bottom w:val="none" w:sz="0" w:space="0" w:color="auto"/>
                <w:right w:val="none" w:sz="0" w:space="0" w:color="auto"/>
              </w:divBdr>
            </w:div>
            <w:div w:id="1145317296">
              <w:marLeft w:val="0"/>
              <w:marRight w:val="0"/>
              <w:marTop w:val="0"/>
              <w:marBottom w:val="0"/>
              <w:divBdr>
                <w:top w:val="none" w:sz="0" w:space="0" w:color="auto"/>
                <w:left w:val="none" w:sz="0" w:space="0" w:color="auto"/>
                <w:bottom w:val="none" w:sz="0" w:space="0" w:color="auto"/>
                <w:right w:val="none" w:sz="0" w:space="0" w:color="auto"/>
              </w:divBdr>
            </w:div>
            <w:div w:id="234753594">
              <w:marLeft w:val="0"/>
              <w:marRight w:val="0"/>
              <w:marTop w:val="0"/>
              <w:marBottom w:val="0"/>
              <w:divBdr>
                <w:top w:val="none" w:sz="0" w:space="0" w:color="auto"/>
                <w:left w:val="none" w:sz="0" w:space="0" w:color="auto"/>
                <w:bottom w:val="none" w:sz="0" w:space="0" w:color="auto"/>
                <w:right w:val="none" w:sz="0" w:space="0" w:color="auto"/>
              </w:divBdr>
            </w:div>
            <w:div w:id="1254820795">
              <w:marLeft w:val="0"/>
              <w:marRight w:val="0"/>
              <w:marTop w:val="0"/>
              <w:marBottom w:val="0"/>
              <w:divBdr>
                <w:top w:val="none" w:sz="0" w:space="0" w:color="auto"/>
                <w:left w:val="none" w:sz="0" w:space="0" w:color="auto"/>
                <w:bottom w:val="none" w:sz="0" w:space="0" w:color="auto"/>
                <w:right w:val="none" w:sz="0" w:space="0" w:color="auto"/>
              </w:divBdr>
            </w:div>
            <w:div w:id="92677687">
              <w:marLeft w:val="0"/>
              <w:marRight w:val="0"/>
              <w:marTop w:val="0"/>
              <w:marBottom w:val="0"/>
              <w:divBdr>
                <w:top w:val="none" w:sz="0" w:space="0" w:color="auto"/>
                <w:left w:val="none" w:sz="0" w:space="0" w:color="auto"/>
                <w:bottom w:val="none" w:sz="0" w:space="0" w:color="auto"/>
                <w:right w:val="none" w:sz="0" w:space="0" w:color="auto"/>
              </w:divBdr>
            </w:div>
            <w:div w:id="779420880">
              <w:marLeft w:val="0"/>
              <w:marRight w:val="0"/>
              <w:marTop w:val="0"/>
              <w:marBottom w:val="0"/>
              <w:divBdr>
                <w:top w:val="none" w:sz="0" w:space="0" w:color="auto"/>
                <w:left w:val="none" w:sz="0" w:space="0" w:color="auto"/>
                <w:bottom w:val="none" w:sz="0" w:space="0" w:color="auto"/>
                <w:right w:val="none" w:sz="0" w:space="0" w:color="auto"/>
              </w:divBdr>
            </w:div>
            <w:div w:id="773939174">
              <w:marLeft w:val="0"/>
              <w:marRight w:val="0"/>
              <w:marTop w:val="0"/>
              <w:marBottom w:val="0"/>
              <w:divBdr>
                <w:top w:val="none" w:sz="0" w:space="0" w:color="auto"/>
                <w:left w:val="none" w:sz="0" w:space="0" w:color="auto"/>
                <w:bottom w:val="none" w:sz="0" w:space="0" w:color="auto"/>
                <w:right w:val="none" w:sz="0" w:space="0" w:color="auto"/>
              </w:divBdr>
            </w:div>
            <w:div w:id="665211489">
              <w:marLeft w:val="0"/>
              <w:marRight w:val="0"/>
              <w:marTop w:val="0"/>
              <w:marBottom w:val="0"/>
              <w:divBdr>
                <w:top w:val="none" w:sz="0" w:space="0" w:color="auto"/>
                <w:left w:val="none" w:sz="0" w:space="0" w:color="auto"/>
                <w:bottom w:val="none" w:sz="0" w:space="0" w:color="auto"/>
                <w:right w:val="none" w:sz="0" w:space="0" w:color="auto"/>
              </w:divBdr>
            </w:div>
            <w:div w:id="1776173533">
              <w:marLeft w:val="0"/>
              <w:marRight w:val="0"/>
              <w:marTop w:val="0"/>
              <w:marBottom w:val="0"/>
              <w:divBdr>
                <w:top w:val="none" w:sz="0" w:space="0" w:color="auto"/>
                <w:left w:val="none" w:sz="0" w:space="0" w:color="auto"/>
                <w:bottom w:val="none" w:sz="0" w:space="0" w:color="auto"/>
                <w:right w:val="none" w:sz="0" w:space="0" w:color="auto"/>
              </w:divBdr>
            </w:div>
            <w:div w:id="1488788036">
              <w:marLeft w:val="0"/>
              <w:marRight w:val="0"/>
              <w:marTop w:val="0"/>
              <w:marBottom w:val="0"/>
              <w:divBdr>
                <w:top w:val="none" w:sz="0" w:space="0" w:color="auto"/>
                <w:left w:val="none" w:sz="0" w:space="0" w:color="auto"/>
                <w:bottom w:val="none" w:sz="0" w:space="0" w:color="auto"/>
                <w:right w:val="none" w:sz="0" w:space="0" w:color="auto"/>
              </w:divBdr>
            </w:div>
            <w:div w:id="962879553">
              <w:marLeft w:val="0"/>
              <w:marRight w:val="0"/>
              <w:marTop w:val="0"/>
              <w:marBottom w:val="0"/>
              <w:divBdr>
                <w:top w:val="none" w:sz="0" w:space="0" w:color="auto"/>
                <w:left w:val="none" w:sz="0" w:space="0" w:color="auto"/>
                <w:bottom w:val="none" w:sz="0" w:space="0" w:color="auto"/>
                <w:right w:val="none" w:sz="0" w:space="0" w:color="auto"/>
              </w:divBdr>
            </w:div>
            <w:div w:id="1291976895">
              <w:marLeft w:val="0"/>
              <w:marRight w:val="0"/>
              <w:marTop w:val="0"/>
              <w:marBottom w:val="0"/>
              <w:divBdr>
                <w:top w:val="none" w:sz="0" w:space="0" w:color="auto"/>
                <w:left w:val="none" w:sz="0" w:space="0" w:color="auto"/>
                <w:bottom w:val="none" w:sz="0" w:space="0" w:color="auto"/>
                <w:right w:val="none" w:sz="0" w:space="0" w:color="auto"/>
              </w:divBdr>
            </w:div>
            <w:div w:id="861941878">
              <w:marLeft w:val="0"/>
              <w:marRight w:val="0"/>
              <w:marTop w:val="0"/>
              <w:marBottom w:val="0"/>
              <w:divBdr>
                <w:top w:val="none" w:sz="0" w:space="0" w:color="auto"/>
                <w:left w:val="none" w:sz="0" w:space="0" w:color="auto"/>
                <w:bottom w:val="none" w:sz="0" w:space="0" w:color="auto"/>
                <w:right w:val="none" w:sz="0" w:space="0" w:color="auto"/>
              </w:divBdr>
            </w:div>
            <w:div w:id="732773677">
              <w:marLeft w:val="0"/>
              <w:marRight w:val="0"/>
              <w:marTop w:val="0"/>
              <w:marBottom w:val="0"/>
              <w:divBdr>
                <w:top w:val="none" w:sz="0" w:space="0" w:color="auto"/>
                <w:left w:val="none" w:sz="0" w:space="0" w:color="auto"/>
                <w:bottom w:val="none" w:sz="0" w:space="0" w:color="auto"/>
                <w:right w:val="none" w:sz="0" w:space="0" w:color="auto"/>
              </w:divBdr>
            </w:div>
            <w:div w:id="57632924">
              <w:marLeft w:val="0"/>
              <w:marRight w:val="0"/>
              <w:marTop w:val="0"/>
              <w:marBottom w:val="0"/>
              <w:divBdr>
                <w:top w:val="none" w:sz="0" w:space="0" w:color="auto"/>
                <w:left w:val="none" w:sz="0" w:space="0" w:color="auto"/>
                <w:bottom w:val="none" w:sz="0" w:space="0" w:color="auto"/>
                <w:right w:val="none" w:sz="0" w:space="0" w:color="auto"/>
              </w:divBdr>
            </w:div>
            <w:div w:id="1136874581">
              <w:marLeft w:val="0"/>
              <w:marRight w:val="0"/>
              <w:marTop w:val="0"/>
              <w:marBottom w:val="0"/>
              <w:divBdr>
                <w:top w:val="none" w:sz="0" w:space="0" w:color="auto"/>
                <w:left w:val="none" w:sz="0" w:space="0" w:color="auto"/>
                <w:bottom w:val="none" w:sz="0" w:space="0" w:color="auto"/>
                <w:right w:val="none" w:sz="0" w:space="0" w:color="auto"/>
              </w:divBdr>
            </w:div>
            <w:div w:id="1373993482">
              <w:marLeft w:val="0"/>
              <w:marRight w:val="0"/>
              <w:marTop w:val="0"/>
              <w:marBottom w:val="0"/>
              <w:divBdr>
                <w:top w:val="none" w:sz="0" w:space="0" w:color="auto"/>
                <w:left w:val="none" w:sz="0" w:space="0" w:color="auto"/>
                <w:bottom w:val="none" w:sz="0" w:space="0" w:color="auto"/>
                <w:right w:val="none" w:sz="0" w:space="0" w:color="auto"/>
              </w:divBdr>
            </w:div>
            <w:div w:id="1964459065">
              <w:marLeft w:val="0"/>
              <w:marRight w:val="0"/>
              <w:marTop w:val="0"/>
              <w:marBottom w:val="0"/>
              <w:divBdr>
                <w:top w:val="none" w:sz="0" w:space="0" w:color="auto"/>
                <w:left w:val="none" w:sz="0" w:space="0" w:color="auto"/>
                <w:bottom w:val="none" w:sz="0" w:space="0" w:color="auto"/>
                <w:right w:val="none" w:sz="0" w:space="0" w:color="auto"/>
              </w:divBdr>
            </w:div>
            <w:div w:id="12484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841</Words>
  <Characters>4630</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5461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URW</cp:lastModifiedBy>
  <cp:revision>3</cp:revision>
  <cp:lastPrinted>2015-12-15T09:16:00Z</cp:lastPrinted>
  <dcterms:created xsi:type="dcterms:W3CDTF">2015-12-21T13:20:00Z</dcterms:created>
  <dcterms:modified xsi:type="dcterms:W3CDTF">2016-01-11T17:23:00Z</dcterms:modified>
</cp:coreProperties>
</file>