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98246A" w14:textId="77EE3960" w:rsidR="00307523" w:rsidRDefault="00307523" w:rsidP="00307523">
      <w:pPr>
        <w:jc w:val="center"/>
        <w:rPr>
          <w:rFonts w:cstheme="minorHAnsi"/>
          <w:bCs/>
          <w:sz w:val="32"/>
          <w:szCs w:val="28"/>
          <w:rtl/>
          <w:lang w:val="en-US"/>
        </w:rPr>
      </w:pPr>
      <w:r w:rsidRPr="00307523">
        <w:rPr>
          <w:rFonts w:cstheme="minorHAnsi" w:hint="cs"/>
          <w:bCs/>
          <w:sz w:val="32"/>
          <w:szCs w:val="28"/>
          <w:rtl/>
          <w:lang w:val="en-US"/>
        </w:rPr>
        <w:t xml:space="preserve">"لدغة العقرب الأزرق </w:t>
      </w:r>
      <w:r>
        <w:rPr>
          <w:rFonts w:cstheme="minorHAnsi" w:hint="cs"/>
          <w:bCs/>
          <w:sz w:val="32"/>
          <w:szCs w:val="28"/>
          <w:rtl/>
          <w:lang w:val="en-US"/>
        </w:rPr>
        <w:t>المميتة</w:t>
      </w:r>
      <w:r w:rsidRPr="00307523">
        <w:rPr>
          <w:rFonts w:cstheme="minorHAnsi" w:hint="cs"/>
          <w:bCs/>
          <w:sz w:val="32"/>
          <w:szCs w:val="28"/>
          <w:rtl/>
          <w:lang w:val="en-US"/>
        </w:rPr>
        <w:t>"</w:t>
      </w:r>
    </w:p>
    <w:p w14:paraId="016F3D48" w14:textId="26380B9F" w:rsidR="00307523" w:rsidRPr="00307523" w:rsidRDefault="00307523" w:rsidP="00307523">
      <w:pPr>
        <w:jc w:val="center"/>
        <w:rPr>
          <w:rFonts w:cstheme="minorHAnsi"/>
          <w:bCs/>
          <w:sz w:val="32"/>
          <w:szCs w:val="28"/>
          <w:rtl/>
          <w:lang w:val="en-US"/>
        </w:rPr>
      </w:pPr>
      <w:r>
        <w:rPr>
          <w:rFonts w:cstheme="minorHAnsi" w:hint="cs"/>
          <w:bCs/>
          <w:sz w:val="32"/>
          <w:szCs w:val="28"/>
          <w:rtl/>
          <w:lang w:val="en-US"/>
        </w:rPr>
        <w:t>ساعة "</w:t>
      </w:r>
      <w:proofErr w:type="spellStart"/>
      <w:r>
        <w:rPr>
          <w:rFonts w:cstheme="minorHAnsi" w:hint="cs"/>
          <w:bCs/>
          <w:sz w:val="32"/>
          <w:szCs w:val="28"/>
          <w:rtl/>
          <w:lang w:val="en-US"/>
        </w:rPr>
        <w:t>أورويرك</w:t>
      </w:r>
      <w:proofErr w:type="spellEnd"/>
      <w:r>
        <w:rPr>
          <w:rFonts w:cstheme="minorHAnsi" w:hint="cs"/>
          <w:bCs/>
          <w:sz w:val="32"/>
          <w:szCs w:val="28"/>
          <w:rtl/>
          <w:lang w:val="en-US"/>
        </w:rPr>
        <w:t>" الجديدة القاتلة</w:t>
      </w:r>
    </w:p>
    <w:p w14:paraId="0A363DA4" w14:textId="77777777" w:rsidR="00307523" w:rsidRDefault="00307523" w:rsidP="00307523">
      <w:pPr>
        <w:jc w:val="center"/>
        <w:rPr>
          <w:rFonts w:cstheme="minorHAnsi"/>
          <w:b/>
          <w:sz w:val="28"/>
          <w:szCs w:val="24"/>
          <w:rtl/>
          <w:lang w:val="en-US"/>
        </w:rPr>
      </w:pPr>
    </w:p>
    <w:p w14:paraId="2D666F77" w14:textId="3BC393E3" w:rsidR="007D280C" w:rsidRPr="007D280C" w:rsidRDefault="007D280C" w:rsidP="007D280C">
      <w:pPr>
        <w:rPr>
          <w:rFonts w:cstheme="minorHAnsi"/>
          <w:bCs/>
          <w:sz w:val="28"/>
          <w:szCs w:val="24"/>
          <w:rtl/>
          <w:lang w:val="en-US"/>
        </w:rPr>
      </w:pPr>
      <w:r w:rsidRPr="007D280C">
        <w:rPr>
          <w:rFonts w:cstheme="minorHAnsi" w:hint="cs"/>
          <w:bCs/>
          <w:sz w:val="28"/>
          <w:szCs w:val="24"/>
          <w:rtl/>
          <w:lang w:val="en-US"/>
        </w:rPr>
        <w:t>جنيف</w:t>
      </w:r>
      <w:r>
        <w:rPr>
          <w:rFonts w:cstheme="minorHAnsi" w:hint="cs"/>
          <w:bCs/>
          <w:sz w:val="28"/>
          <w:szCs w:val="24"/>
          <w:rtl/>
          <w:lang w:val="en-US"/>
        </w:rPr>
        <w:t xml:space="preserve">، سبتمبر 2025.                                                                                                                                          </w:t>
      </w:r>
    </w:p>
    <w:p w14:paraId="6D888B88" w14:textId="7165C191" w:rsidR="007D280C" w:rsidRDefault="007D280C" w:rsidP="007D280C">
      <w:pPr>
        <w:jc w:val="right"/>
        <w:rPr>
          <w:rFonts w:cstheme="minorHAnsi"/>
          <w:sz w:val="24"/>
          <w:szCs w:val="24"/>
          <w:rtl/>
          <w:lang w:val="en-US"/>
        </w:rPr>
      </w:pPr>
      <w:r>
        <w:rPr>
          <w:rFonts w:cstheme="minorHAnsi" w:hint="cs"/>
          <w:sz w:val="24"/>
          <w:szCs w:val="24"/>
          <w:rtl/>
          <w:lang w:val="en-US"/>
        </w:rPr>
        <w:t>لم تتقيد "</w:t>
      </w:r>
      <w:proofErr w:type="spellStart"/>
      <w:r>
        <w:rPr>
          <w:rFonts w:cstheme="minorHAnsi" w:hint="cs"/>
          <w:sz w:val="24"/>
          <w:szCs w:val="24"/>
          <w:rtl/>
          <w:lang w:val="en-US"/>
        </w:rPr>
        <w:t>أورويرك</w:t>
      </w:r>
      <w:proofErr w:type="spellEnd"/>
      <w:r>
        <w:rPr>
          <w:rFonts w:cstheme="minorHAnsi" w:hint="cs"/>
          <w:sz w:val="24"/>
          <w:szCs w:val="24"/>
          <w:rtl/>
          <w:lang w:val="en-US"/>
        </w:rPr>
        <w:t>" مطلقاً بالقواعد، ودائماً ما لعبت وفقاً لقواعدها الخاصة. وهذه المرة تبرز تفوقها بإطلاق "</w:t>
      </w:r>
      <w:proofErr w:type="spellStart"/>
      <w:r>
        <w:rPr>
          <w:rFonts w:cstheme="minorHAnsi" w:hint="cs"/>
          <w:sz w:val="24"/>
          <w:szCs w:val="24"/>
          <w:rtl/>
          <w:lang w:val="en-US"/>
        </w:rPr>
        <w:t>يو</w:t>
      </w:r>
      <w:proofErr w:type="spellEnd"/>
      <w:r>
        <w:rPr>
          <w:rFonts w:cstheme="minorHAnsi" w:hint="cs"/>
          <w:sz w:val="24"/>
          <w:szCs w:val="24"/>
          <w:rtl/>
          <w:lang w:val="en-US"/>
        </w:rPr>
        <w:t xml:space="preserve"> آر </w:t>
      </w:r>
      <w:r>
        <w:rPr>
          <w:rFonts w:cstheme="minorHAnsi"/>
          <w:sz w:val="24"/>
          <w:szCs w:val="24"/>
          <w:rtl/>
          <w:lang w:val="en-US"/>
        </w:rPr>
        <w:t>–</w:t>
      </w:r>
      <w:r>
        <w:rPr>
          <w:rFonts w:cstheme="minorHAnsi" w:hint="cs"/>
          <w:sz w:val="24"/>
          <w:szCs w:val="24"/>
          <w:rtl/>
          <w:lang w:val="en-US"/>
        </w:rPr>
        <w:t xml:space="preserve"> 150 </w:t>
      </w:r>
      <w:r w:rsidRPr="007D280C">
        <w:rPr>
          <w:rFonts w:cstheme="minorHAnsi" w:hint="cs"/>
          <w:i/>
          <w:iCs/>
          <w:sz w:val="24"/>
          <w:szCs w:val="24"/>
          <w:rtl/>
          <w:lang w:val="en-US"/>
        </w:rPr>
        <w:t>بلو</w:t>
      </w:r>
      <w:r>
        <w:rPr>
          <w:rFonts w:cstheme="minorHAnsi" w:hint="cs"/>
          <w:sz w:val="24"/>
          <w:szCs w:val="24"/>
          <w:rtl/>
          <w:lang w:val="en-US"/>
        </w:rPr>
        <w:t xml:space="preserve"> </w:t>
      </w:r>
      <w:proofErr w:type="spellStart"/>
      <w:r w:rsidRPr="007D280C">
        <w:rPr>
          <w:rFonts w:cstheme="minorHAnsi" w:hint="cs"/>
          <w:i/>
          <w:iCs/>
          <w:sz w:val="24"/>
          <w:szCs w:val="24"/>
          <w:rtl/>
          <w:lang w:val="en-US"/>
        </w:rPr>
        <w:t>سكوربيون</w:t>
      </w:r>
      <w:proofErr w:type="spellEnd"/>
      <w:r>
        <w:rPr>
          <w:rFonts w:cstheme="minorHAnsi" w:hint="cs"/>
          <w:sz w:val="24"/>
          <w:szCs w:val="24"/>
          <w:rtl/>
          <w:lang w:val="en-US"/>
        </w:rPr>
        <w:t>": آلة يمكنها أن تعض وتفترس بقدر ما يمكنها أن تبهر.</w:t>
      </w:r>
    </w:p>
    <w:p w14:paraId="0F6D7818" w14:textId="668BB0FA" w:rsidR="00244D46" w:rsidRDefault="00AA4DEC" w:rsidP="007D280C">
      <w:pPr>
        <w:jc w:val="right"/>
        <w:rPr>
          <w:rFonts w:cstheme="minorHAnsi"/>
          <w:sz w:val="24"/>
          <w:szCs w:val="24"/>
          <w:rtl/>
          <w:lang w:val="en-US"/>
        </w:rPr>
      </w:pPr>
      <w:r>
        <w:rPr>
          <w:rFonts w:cstheme="minorHAnsi" w:hint="cs"/>
          <w:sz w:val="24"/>
          <w:szCs w:val="24"/>
          <w:rtl/>
          <w:lang w:val="en-US"/>
        </w:rPr>
        <w:t>في قلب ساعة "</w:t>
      </w:r>
      <w:proofErr w:type="spellStart"/>
      <w:r>
        <w:rPr>
          <w:rFonts w:cstheme="minorHAnsi" w:hint="cs"/>
          <w:sz w:val="24"/>
          <w:szCs w:val="24"/>
          <w:rtl/>
          <w:lang w:val="en-US"/>
        </w:rPr>
        <w:t>يو</w:t>
      </w:r>
      <w:proofErr w:type="spellEnd"/>
      <w:r>
        <w:rPr>
          <w:rFonts w:cstheme="minorHAnsi" w:hint="cs"/>
          <w:sz w:val="24"/>
          <w:szCs w:val="24"/>
          <w:rtl/>
          <w:lang w:val="en-US"/>
        </w:rPr>
        <w:t xml:space="preserve"> آر-150"</w:t>
      </w:r>
      <w:r w:rsidR="00244D46">
        <w:rPr>
          <w:rFonts w:cstheme="minorHAnsi" w:hint="cs"/>
          <w:sz w:val="24"/>
          <w:szCs w:val="24"/>
          <w:rtl/>
          <w:lang w:val="en-US"/>
        </w:rPr>
        <w:t xml:space="preserve">، تتكشف دراما ميكانيكية على مقياس دقيق للغاية، قدره جزء من المئة من الثانية، حيث يضع </w:t>
      </w:r>
      <w:r w:rsidR="00111526">
        <w:rPr>
          <w:rFonts w:cstheme="minorHAnsi" w:hint="cs"/>
          <w:sz w:val="24"/>
          <w:szCs w:val="24"/>
          <w:rtl/>
          <w:lang w:val="en-US"/>
        </w:rPr>
        <w:t xml:space="preserve">ناقل </w:t>
      </w:r>
      <w:r w:rsidR="00244D46">
        <w:rPr>
          <w:rFonts w:cstheme="minorHAnsi" w:hint="cs"/>
          <w:sz w:val="24"/>
          <w:szCs w:val="24"/>
          <w:rtl/>
          <w:lang w:val="en-US"/>
        </w:rPr>
        <w:t>دوّار طائر مؤشرات الساعات المدارية الدوّارة الثلاثة في مدارها، بينما يمسح عقرب ارتجاعي متوازن برشاقة قوساً بزاوية 240 درجة على الميناء، عند كل تغيير في الساعة. كل هذا في جهد ميكانيكي على حافة الفوضى، ولكنه متحك</w:t>
      </w:r>
      <w:r w:rsidR="00D1766C">
        <w:rPr>
          <w:rFonts w:cstheme="minorHAnsi" w:hint="cs"/>
          <w:sz w:val="24"/>
          <w:szCs w:val="24"/>
          <w:rtl/>
          <w:lang w:val="en-US"/>
        </w:rPr>
        <w:t>َّ</w:t>
      </w:r>
      <w:r w:rsidR="00244D46">
        <w:rPr>
          <w:rFonts w:cstheme="minorHAnsi" w:hint="cs"/>
          <w:sz w:val="24"/>
          <w:szCs w:val="24"/>
          <w:rtl/>
          <w:lang w:val="en-US"/>
        </w:rPr>
        <w:t>م فيه تماماً...</w:t>
      </w:r>
    </w:p>
    <w:p w14:paraId="61BED1F5" w14:textId="77777777" w:rsidR="00244D46" w:rsidRDefault="00244D46" w:rsidP="007D280C">
      <w:pPr>
        <w:jc w:val="right"/>
        <w:rPr>
          <w:rFonts w:cstheme="minorHAnsi"/>
          <w:sz w:val="24"/>
          <w:szCs w:val="24"/>
          <w:rtl/>
          <w:lang w:val="en-US"/>
        </w:rPr>
      </w:pPr>
      <w:r>
        <w:rPr>
          <w:rFonts w:cstheme="minorHAnsi" w:hint="cs"/>
          <w:sz w:val="24"/>
          <w:szCs w:val="24"/>
          <w:rtl/>
          <w:lang w:val="en-US"/>
        </w:rPr>
        <w:t>مع ساعة "</w:t>
      </w:r>
      <w:proofErr w:type="spellStart"/>
      <w:r>
        <w:rPr>
          <w:rFonts w:cstheme="minorHAnsi" w:hint="cs"/>
          <w:sz w:val="24"/>
          <w:szCs w:val="24"/>
          <w:rtl/>
          <w:lang w:val="en-US"/>
        </w:rPr>
        <w:t>يو</w:t>
      </w:r>
      <w:proofErr w:type="spellEnd"/>
      <w:r>
        <w:rPr>
          <w:rFonts w:cstheme="minorHAnsi" w:hint="cs"/>
          <w:sz w:val="24"/>
          <w:szCs w:val="24"/>
          <w:rtl/>
          <w:lang w:val="en-US"/>
        </w:rPr>
        <w:t xml:space="preserve"> آر-150"، اخترعت "</w:t>
      </w:r>
      <w:proofErr w:type="spellStart"/>
      <w:r>
        <w:rPr>
          <w:rFonts w:cstheme="minorHAnsi" w:hint="cs"/>
          <w:sz w:val="24"/>
          <w:szCs w:val="24"/>
          <w:rtl/>
          <w:lang w:val="en-US"/>
        </w:rPr>
        <w:t>أورويرك</w:t>
      </w:r>
      <w:proofErr w:type="spellEnd"/>
      <w:r>
        <w:rPr>
          <w:rFonts w:cstheme="minorHAnsi" w:hint="cs"/>
          <w:sz w:val="24"/>
          <w:szCs w:val="24"/>
          <w:rtl/>
          <w:lang w:val="en-US"/>
        </w:rPr>
        <w:t xml:space="preserve">" </w:t>
      </w:r>
      <w:proofErr w:type="spellStart"/>
      <w:r>
        <w:rPr>
          <w:rFonts w:cstheme="minorHAnsi" w:hint="cs"/>
          <w:sz w:val="24"/>
          <w:szCs w:val="24"/>
          <w:rtl/>
          <w:lang w:val="en-US"/>
        </w:rPr>
        <w:t>تعقيدة</w:t>
      </w:r>
      <w:proofErr w:type="spellEnd"/>
      <w:r>
        <w:rPr>
          <w:rFonts w:cstheme="minorHAnsi" w:hint="cs"/>
          <w:sz w:val="24"/>
          <w:szCs w:val="24"/>
          <w:rtl/>
          <w:lang w:val="en-US"/>
        </w:rPr>
        <w:t xml:space="preserve"> مدارية جديدة، تعرض فناً حركياً جديداً.</w:t>
      </w:r>
    </w:p>
    <w:p w14:paraId="68DDF469" w14:textId="77777777" w:rsidR="00244D46" w:rsidRDefault="00244D46" w:rsidP="007D280C">
      <w:pPr>
        <w:jc w:val="right"/>
        <w:rPr>
          <w:rFonts w:cstheme="minorHAnsi"/>
          <w:sz w:val="24"/>
          <w:szCs w:val="24"/>
          <w:rtl/>
          <w:lang w:val="en-US"/>
        </w:rPr>
      </w:pPr>
    </w:p>
    <w:p w14:paraId="486F1726" w14:textId="77777777" w:rsidR="000D5386" w:rsidRDefault="000D5386" w:rsidP="007D280C">
      <w:pPr>
        <w:jc w:val="right"/>
        <w:rPr>
          <w:rFonts w:cstheme="minorHAnsi"/>
          <w:sz w:val="24"/>
          <w:szCs w:val="24"/>
          <w:rtl/>
          <w:lang w:val="en-US"/>
        </w:rPr>
      </w:pPr>
    </w:p>
    <w:p w14:paraId="3E4AB305" w14:textId="77777777" w:rsidR="000D5386" w:rsidRPr="009C4129" w:rsidRDefault="00C44DC3" w:rsidP="00244D46">
      <w:pPr>
        <w:jc w:val="center"/>
        <w:rPr>
          <w:rFonts w:cstheme="minorHAnsi"/>
          <w:noProof/>
          <w:sz w:val="28"/>
          <w:szCs w:val="28"/>
          <w:rtl/>
          <w:lang w:bidi="ar-EG"/>
        </w:rPr>
      </w:pPr>
      <w:r w:rsidRPr="009C4129">
        <w:rPr>
          <w:rFonts w:cstheme="minorHAnsi"/>
          <w:noProof/>
          <w:sz w:val="28"/>
          <w:szCs w:val="28"/>
          <w:rtl/>
          <w:lang w:bidi="ar-EG"/>
        </w:rPr>
        <w:t>سري</w:t>
      </w:r>
      <w:r w:rsidRPr="009C4129">
        <w:rPr>
          <w:rFonts w:cstheme="minorHAnsi"/>
          <w:noProof/>
          <w:sz w:val="28"/>
          <w:szCs w:val="28"/>
          <w:rtl/>
        </w:rPr>
        <w:t>.</w:t>
      </w:r>
      <w:r w:rsidRPr="009C4129">
        <w:rPr>
          <w:rFonts w:cstheme="minorHAnsi"/>
          <w:noProof/>
          <w:sz w:val="28"/>
          <w:szCs w:val="28"/>
          <w:rtl/>
          <w:lang w:bidi="ar-EG"/>
        </w:rPr>
        <w:t xml:space="preserve"> </w:t>
      </w:r>
    </w:p>
    <w:p w14:paraId="4DD5B0FC" w14:textId="68D7EA76" w:rsidR="00C44DC3" w:rsidRPr="009C4129" w:rsidRDefault="00C44DC3" w:rsidP="00244D46">
      <w:pPr>
        <w:jc w:val="center"/>
        <w:rPr>
          <w:rFonts w:cstheme="minorHAnsi"/>
          <w:noProof/>
          <w:sz w:val="28"/>
          <w:szCs w:val="28"/>
          <w:rtl/>
          <w:lang w:bidi="ar-EG"/>
        </w:rPr>
      </w:pPr>
      <w:r w:rsidRPr="009C4129">
        <w:rPr>
          <w:rFonts w:cstheme="minorHAnsi"/>
          <w:noProof/>
          <w:sz w:val="28"/>
          <w:szCs w:val="28"/>
          <w:rtl/>
          <w:lang w:bidi="ar-EG"/>
        </w:rPr>
        <w:t>تحت حظر النشر حتى 3 سبتمبر، 2025</w:t>
      </w:r>
    </w:p>
    <w:p w14:paraId="67BFCDC3" w14:textId="6098A0E6" w:rsidR="00AA4DEC" w:rsidRDefault="006B1381" w:rsidP="00244D46">
      <w:pPr>
        <w:jc w:val="center"/>
        <w:rPr>
          <w:rFonts w:cstheme="minorHAnsi"/>
          <w:sz w:val="24"/>
          <w:szCs w:val="24"/>
          <w:rtl/>
          <w:lang w:val="en-US"/>
        </w:rPr>
      </w:pPr>
      <w:r>
        <w:rPr>
          <w:noProof/>
        </w:rPr>
        <w:drawing>
          <wp:inline distT="0" distB="0" distL="0" distR="0" wp14:anchorId="5A6175AA" wp14:editId="5DB25281">
            <wp:extent cx="3343047" cy="4416882"/>
            <wp:effectExtent l="0" t="0" r="0" b="3175"/>
            <wp:docPr id="3" name="Image 3"/>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344228" cy="4418443"/>
                    </a:xfrm>
                    <a:prstGeom prst="rect">
                      <a:avLst/>
                    </a:prstGeom>
                    <a:noFill/>
                    <a:ln>
                      <a:noFill/>
                    </a:ln>
                  </pic:spPr>
                </pic:pic>
              </a:graphicData>
            </a:graphic>
          </wp:inline>
        </w:drawing>
      </w:r>
    </w:p>
    <w:p w14:paraId="0CC89F2B" w14:textId="77777777" w:rsidR="000D5386" w:rsidRDefault="007D280C" w:rsidP="00244D46">
      <w:pPr>
        <w:jc w:val="both"/>
        <w:rPr>
          <w:rFonts w:cstheme="minorHAnsi"/>
          <w:sz w:val="24"/>
          <w:szCs w:val="24"/>
          <w:rtl/>
          <w:lang w:val="en-US"/>
        </w:rPr>
      </w:pPr>
      <w:r>
        <w:rPr>
          <w:rFonts w:cstheme="minorHAnsi" w:hint="cs"/>
          <w:sz w:val="24"/>
          <w:szCs w:val="24"/>
          <w:rtl/>
          <w:lang w:val="en-US"/>
        </w:rPr>
        <w:t xml:space="preserve">                 </w:t>
      </w:r>
    </w:p>
    <w:p w14:paraId="1022FBFE" w14:textId="77777777" w:rsidR="000D5386" w:rsidRDefault="000D5386" w:rsidP="00244D46">
      <w:pPr>
        <w:jc w:val="both"/>
        <w:rPr>
          <w:rFonts w:cstheme="minorHAnsi"/>
          <w:sz w:val="24"/>
          <w:szCs w:val="24"/>
          <w:rtl/>
          <w:lang w:val="en-US"/>
        </w:rPr>
      </w:pPr>
    </w:p>
    <w:p w14:paraId="47727705" w14:textId="77777777" w:rsidR="000D5386" w:rsidRDefault="000D5386" w:rsidP="00244D46">
      <w:pPr>
        <w:jc w:val="both"/>
        <w:rPr>
          <w:rFonts w:cstheme="minorHAnsi"/>
          <w:sz w:val="24"/>
          <w:szCs w:val="24"/>
          <w:rtl/>
          <w:lang w:val="en-US"/>
        </w:rPr>
      </w:pPr>
    </w:p>
    <w:p w14:paraId="571CA77D" w14:textId="77777777" w:rsidR="000D5386" w:rsidRDefault="000D5386" w:rsidP="00244D46">
      <w:pPr>
        <w:jc w:val="both"/>
        <w:rPr>
          <w:rFonts w:cstheme="minorHAnsi"/>
          <w:sz w:val="24"/>
          <w:szCs w:val="24"/>
          <w:rtl/>
          <w:lang w:val="en-US"/>
        </w:rPr>
      </w:pPr>
    </w:p>
    <w:p w14:paraId="4B410B61" w14:textId="77777777" w:rsidR="000D5386" w:rsidRDefault="000D5386" w:rsidP="00244D46">
      <w:pPr>
        <w:jc w:val="both"/>
        <w:rPr>
          <w:rFonts w:cstheme="minorHAnsi"/>
          <w:sz w:val="24"/>
          <w:szCs w:val="24"/>
          <w:rtl/>
          <w:lang w:val="en-US"/>
        </w:rPr>
      </w:pPr>
    </w:p>
    <w:p w14:paraId="55109476" w14:textId="77777777" w:rsidR="000D5386" w:rsidRDefault="000D5386" w:rsidP="00244D46">
      <w:pPr>
        <w:jc w:val="both"/>
        <w:rPr>
          <w:rFonts w:cstheme="minorHAnsi"/>
          <w:sz w:val="24"/>
          <w:szCs w:val="24"/>
          <w:rtl/>
          <w:lang w:val="en-US"/>
        </w:rPr>
      </w:pPr>
    </w:p>
    <w:p w14:paraId="71AEC24D" w14:textId="77777777" w:rsidR="000D5386" w:rsidRDefault="000D5386" w:rsidP="00244D46">
      <w:pPr>
        <w:jc w:val="both"/>
        <w:rPr>
          <w:rFonts w:cstheme="minorHAnsi"/>
          <w:sz w:val="24"/>
          <w:szCs w:val="24"/>
          <w:rtl/>
          <w:lang w:val="en-US"/>
        </w:rPr>
      </w:pPr>
    </w:p>
    <w:p w14:paraId="1B7A14A7" w14:textId="66CDCC41" w:rsidR="000D5386" w:rsidRDefault="00504DA6" w:rsidP="00244D46">
      <w:pPr>
        <w:jc w:val="both"/>
        <w:rPr>
          <w:rFonts w:cstheme="minorHAnsi"/>
          <w:sz w:val="24"/>
          <w:szCs w:val="24"/>
          <w:rtl/>
          <w:lang w:val="en-US"/>
        </w:rPr>
      </w:pPr>
      <w:r>
        <w:rPr>
          <w:rFonts w:cstheme="minorHAnsi" w:hint="cs"/>
          <w:sz w:val="24"/>
          <w:szCs w:val="24"/>
          <w:rtl/>
          <w:lang w:val="en-US"/>
        </w:rPr>
        <w:t>عرض ميكانيكي يحبس الأنفاس</w:t>
      </w:r>
      <w:r w:rsidR="00DC16A4">
        <w:rPr>
          <w:rFonts w:cstheme="minorHAnsi" w:hint="cs"/>
          <w:sz w:val="24"/>
          <w:szCs w:val="24"/>
          <w:rtl/>
          <w:lang w:val="en-US"/>
        </w:rPr>
        <w:t xml:space="preserve">   </w:t>
      </w:r>
      <w:r>
        <w:rPr>
          <w:rFonts w:cstheme="minorHAnsi" w:hint="cs"/>
          <w:sz w:val="24"/>
          <w:szCs w:val="24"/>
          <w:rtl/>
          <w:lang w:val="en-US"/>
        </w:rPr>
        <w:t xml:space="preserve">                                                                                                                              </w:t>
      </w:r>
    </w:p>
    <w:p w14:paraId="2693E5AE" w14:textId="7A94C070" w:rsidR="00504DA6" w:rsidRDefault="00DC16A4" w:rsidP="00504DA6">
      <w:pPr>
        <w:jc w:val="both"/>
        <w:rPr>
          <w:rFonts w:cstheme="minorHAnsi"/>
          <w:sz w:val="24"/>
          <w:szCs w:val="24"/>
          <w:rtl/>
          <w:lang w:val="en-US"/>
        </w:rPr>
      </w:pPr>
      <w:r>
        <w:rPr>
          <w:rFonts w:cstheme="minorHAnsi" w:hint="cs"/>
          <w:sz w:val="24"/>
          <w:szCs w:val="24"/>
          <w:rtl/>
          <w:lang w:val="en-US"/>
        </w:rPr>
        <w:t xml:space="preserve">تحت قبة من </w:t>
      </w:r>
      <w:proofErr w:type="spellStart"/>
      <w:r>
        <w:rPr>
          <w:rFonts w:cstheme="minorHAnsi" w:hint="cs"/>
          <w:sz w:val="24"/>
          <w:szCs w:val="24"/>
          <w:rtl/>
          <w:lang w:val="en-US"/>
        </w:rPr>
        <w:t>السافير</w:t>
      </w:r>
      <w:proofErr w:type="spellEnd"/>
      <w:r>
        <w:rPr>
          <w:rFonts w:cstheme="minorHAnsi" w:hint="cs"/>
          <w:sz w:val="24"/>
          <w:szCs w:val="24"/>
          <w:rtl/>
          <w:lang w:val="en-US"/>
        </w:rPr>
        <w:t xml:space="preserve"> ممتدة كالقوس، ينبض مخلوق ميكانيكي بالحياة: ثلاثة مؤشرات مدارية للساعات مثبتة على</w:t>
      </w:r>
      <w:r w:rsidR="007573E1">
        <w:rPr>
          <w:rFonts w:cstheme="minorHAnsi" w:hint="cs"/>
          <w:sz w:val="24"/>
          <w:szCs w:val="24"/>
          <w:rtl/>
          <w:lang w:val="en-US"/>
        </w:rPr>
        <w:t xml:space="preserve"> ناقل</w:t>
      </w:r>
      <w:r>
        <w:rPr>
          <w:rFonts w:cstheme="minorHAnsi" w:hint="cs"/>
          <w:sz w:val="24"/>
          <w:szCs w:val="24"/>
          <w:rtl/>
          <w:lang w:val="en-US"/>
        </w:rPr>
        <w:t xml:space="preserve"> دوّار طائر متحرك يدور باستمرار. يبرز المؤشر المداري النشط </w:t>
      </w:r>
      <w:r>
        <w:rPr>
          <w:rFonts w:cstheme="minorHAnsi"/>
          <w:sz w:val="24"/>
          <w:szCs w:val="24"/>
          <w:rtl/>
          <w:lang w:val="en-US"/>
        </w:rPr>
        <w:t>–</w:t>
      </w:r>
      <w:r>
        <w:rPr>
          <w:rFonts w:cstheme="minorHAnsi" w:hint="cs"/>
          <w:sz w:val="24"/>
          <w:szCs w:val="24"/>
          <w:rtl/>
          <w:lang w:val="en-US"/>
        </w:rPr>
        <w:t xml:space="preserve"> الذي يشير إلى الوقت الحالي </w:t>
      </w:r>
      <w:r>
        <w:rPr>
          <w:rFonts w:cstheme="minorHAnsi"/>
          <w:sz w:val="24"/>
          <w:szCs w:val="24"/>
          <w:rtl/>
          <w:lang w:val="en-US"/>
        </w:rPr>
        <w:t>–</w:t>
      </w:r>
      <w:r>
        <w:rPr>
          <w:rFonts w:cstheme="minorHAnsi" w:hint="cs"/>
          <w:sz w:val="24"/>
          <w:szCs w:val="24"/>
          <w:rtl/>
          <w:lang w:val="en-US"/>
        </w:rPr>
        <w:t xml:space="preserve"> عقربٌ ارتدادي يرافقه من الدقيقة 0 إلى الدقيقة 60. وفي الدقيقة </w:t>
      </w:r>
      <w:proofErr w:type="gramStart"/>
      <w:r>
        <w:rPr>
          <w:rFonts w:cstheme="minorHAnsi" w:hint="cs"/>
          <w:sz w:val="24"/>
          <w:szCs w:val="24"/>
          <w:rtl/>
          <w:lang w:val="en-US"/>
        </w:rPr>
        <w:t>الـ60</w:t>
      </w:r>
      <w:proofErr w:type="gramEnd"/>
      <w:r>
        <w:rPr>
          <w:rFonts w:cstheme="minorHAnsi" w:hint="cs"/>
          <w:sz w:val="24"/>
          <w:szCs w:val="24"/>
          <w:rtl/>
          <w:lang w:val="en-US"/>
        </w:rPr>
        <w:t xml:space="preserve">، يعود هذا العقرب الارتجاعي بسرعة البرق بمقدار 240 درجة، بينما يدور كل مؤشر من المؤشرات المدارية الثلاثة حول محوره، ويدور في نفس الوقت بزاوية مقدارها 270 درجة.                                                                                                                                                                      </w:t>
      </w:r>
    </w:p>
    <w:p w14:paraId="68BE644C" w14:textId="13205438" w:rsidR="00A560A2" w:rsidRDefault="00A560A2" w:rsidP="00A560A2">
      <w:pPr>
        <w:jc w:val="right"/>
        <w:rPr>
          <w:rFonts w:cstheme="minorHAnsi"/>
          <w:sz w:val="24"/>
          <w:szCs w:val="24"/>
          <w:rtl/>
          <w:lang w:val="en-US"/>
        </w:rPr>
      </w:pPr>
      <w:r>
        <w:rPr>
          <w:rFonts w:cstheme="minorHAnsi" w:hint="cs"/>
          <w:sz w:val="24"/>
          <w:szCs w:val="24"/>
          <w:rtl/>
          <w:lang w:val="en-US"/>
        </w:rPr>
        <w:t xml:space="preserve">هذا التسلسل المزدوج المتزامن تماماً يعيد تحديد موضع الساعة النشطة التالية بدقة، لأقرب جزء من مئة من الثانية. سريع جداً بالنسبة إلى العين، ومع ذلك يستحيل تجاهله، يوضح ذلك مارتن فراي، المدير الفني والمؤسس الشريك </w:t>
      </w:r>
      <w:proofErr w:type="gramStart"/>
      <w:r>
        <w:rPr>
          <w:rFonts w:cstheme="minorHAnsi" w:hint="cs"/>
          <w:sz w:val="24"/>
          <w:szCs w:val="24"/>
          <w:rtl/>
          <w:lang w:val="en-US"/>
        </w:rPr>
        <w:t>لـ"</w:t>
      </w:r>
      <w:proofErr w:type="spellStart"/>
      <w:proofErr w:type="gramEnd"/>
      <w:r>
        <w:rPr>
          <w:rFonts w:cstheme="minorHAnsi" w:hint="cs"/>
          <w:sz w:val="24"/>
          <w:szCs w:val="24"/>
          <w:rtl/>
          <w:lang w:val="en-US"/>
        </w:rPr>
        <w:t>أورويرك</w:t>
      </w:r>
      <w:proofErr w:type="spellEnd"/>
      <w:r>
        <w:rPr>
          <w:rFonts w:cstheme="minorHAnsi" w:hint="cs"/>
          <w:sz w:val="24"/>
          <w:szCs w:val="24"/>
          <w:rtl/>
          <w:lang w:val="en-US"/>
        </w:rPr>
        <w:t xml:space="preserve">" بالقول: "تُخلط جميع أوراق لعبة الساعات، ويُعاد توزيعها في جزء من مئة من الثانية". ويضيف: "يتحول الميناء أمام أعيننا </w:t>
      </w:r>
      <w:r>
        <w:rPr>
          <w:rFonts w:cstheme="minorHAnsi"/>
          <w:sz w:val="24"/>
          <w:szCs w:val="24"/>
          <w:rtl/>
          <w:lang w:val="en-US"/>
        </w:rPr>
        <w:t>–</w:t>
      </w:r>
      <w:r>
        <w:rPr>
          <w:rFonts w:cstheme="minorHAnsi" w:hint="cs"/>
          <w:sz w:val="24"/>
          <w:szCs w:val="24"/>
          <w:rtl/>
          <w:lang w:val="en-US"/>
        </w:rPr>
        <w:t xml:space="preserve"> بسرعة تُلحظ بالكاد بالعين المجردة. وتحت الزجاجة </w:t>
      </w:r>
      <w:proofErr w:type="spellStart"/>
      <w:r>
        <w:rPr>
          <w:rFonts w:cstheme="minorHAnsi" w:hint="cs"/>
          <w:sz w:val="24"/>
          <w:szCs w:val="24"/>
          <w:rtl/>
          <w:lang w:val="en-US"/>
        </w:rPr>
        <w:t>المقببة</w:t>
      </w:r>
      <w:proofErr w:type="spellEnd"/>
      <w:r>
        <w:rPr>
          <w:rFonts w:cstheme="minorHAnsi" w:hint="cs"/>
          <w:sz w:val="24"/>
          <w:szCs w:val="24"/>
          <w:rtl/>
          <w:lang w:val="en-US"/>
        </w:rPr>
        <w:t xml:space="preserve"> مباشرة، تبدو الآلية في متناول اليد تقريباً </w:t>
      </w:r>
      <w:r>
        <w:rPr>
          <w:rFonts w:cstheme="minorHAnsi"/>
          <w:sz w:val="24"/>
          <w:szCs w:val="24"/>
          <w:rtl/>
          <w:lang w:val="en-US"/>
        </w:rPr>
        <w:t>–</w:t>
      </w:r>
      <w:r>
        <w:rPr>
          <w:rFonts w:cstheme="minorHAnsi" w:hint="cs"/>
          <w:sz w:val="24"/>
          <w:szCs w:val="24"/>
          <w:rtl/>
          <w:lang w:val="en-US"/>
        </w:rPr>
        <w:t xml:space="preserve"> وتختبئ لدغة "العقرب" في صمت. ومع ذلك، تدور المؤشرات المدارية</w:t>
      </w:r>
      <w:r w:rsidR="00E962E4">
        <w:rPr>
          <w:rFonts w:cstheme="minorHAnsi" w:hint="cs"/>
          <w:sz w:val="24"/>
          <w:szCs w:val="24"/>
          <w:rtl/>
          <w:lang w:val="en-US"/>
        </w:rPr>
        <w:t>،</w:t>
      </w:r>
      <w:r>
        <w:rPr>
          <w:rFonts w:cstheme="minorHAnsi" w:hint="cs"/>
          <w:sz w:val="24"/>
          <w:szCs w:val="24"/>
          <w:rtl/>
          <w:lang w:val="en-US"/>
        </w:rPr>
        <w:t xml:space="preserve"> وتعيد تجميع نفسها مع كل ساعة جديدة، متجاوزة إدراكنا بسرعتها الهائلة. في كل مرة، هناك لحظة وجي</w:t>
      </w:r>
      <w:r w:rsidR="00722B22">
        <w:rPr>
          <w:rFonts w:cstheme="minorHAnsi" w:hint="cs"/>
          <w:sz w:val="24"/>
          <w:szCs w:val="24"/>
          <w:rtl/>
          <w:lang w:val="en-US"/>
        </w:rPr>
        <w:t>ز</w:t>
      </w:r>
      <w:r>
        <w:rPr>
          <w:rFonts w:cstheme="minorHAnsi" w:hint="cs"/>
          <w:sz w:val="24"/>
          <w:szCs w:val="24"/>
          <w:rtl/>
          <w:lang w:val="en-US"/>
        </w:rPr>
        <w:t xml:space="preserve">ة من عدم اليقين، وقلق طفيف، وتوتر صامت يهمس: </w:t>
      </w:r>
      <w:r w:rsidR="00DD1194">
        <w:rPr>
          <w:rFonts w:cstheme="minorHAnsi" w:hint="cs"/>
          <w:sz w:val="24"/>
          <w:szCs w:val="24"/>
          <w:rtl/>
          <w:lang w:val="en-US"/>
        </w:rPr>
        <w:t>ربما هذه المرة، لن يظهر الرقم الصحيح... ومع ذلك يحدث السحر، ويغرس شعوراً جديداً بالدهشة".</w:t>
      </w:r>
    </w:p>
    <w:p w14:paraId="3BA788FB" w14:textId="1CE470FC" w:rsidR="001B2A45" w:rsidRDefault="001B2A45" w:rsidP="00504DA6">
      <w:pPr>
        <w:rPr>
          <w:rFonts w:cstheme="minorHAnsi"/>
          <w:sz w:val="24"/>
          <w:szCs w:val="24"/>
          <w:rtl/>
          <w:lang w:val="en-US"/>
        </w:rPr>
      </w:pPr>
    </w:p>
    <w:p w14:paraId="02CF3676" w14:textId="62690835" w:rsidR="009C4129" w:rsidRDefault="009C4129" w:rsidP="009C4129">
      <w:pPr>
        <w:jc w:val="center"/>
        <w:rPr>
          <w:rFonts w:cstheme="minorHAnsi"/>
          <w:sz w:val="24"/>
          <w:szCs w:val="24"/>
          <w:rtl/>
          <w:lang w:val="en-US"/>
        </w:rPr>
      </w:pPr>
    </w:p>
    <w:p w14:paraId="726CD410" w14:textId="54104F7D" w:rsidR="009C4129" w:rsidRDefault="009C4129" w:rsidP="009C4129">
      <w:pPr>
        <w:jc w:val="center"/>
        <w:rPr>
          <w:rFonts w:cstheme="minorHAnsi"/>
          <w:sz w:val="24"/>
          <w:szCs w:val="24"/>
          <w:rtl/>
          <w:lang w:val="en-US"/>
        </w:rPr>
      </w:pPr>
    </w:p>
    <w:p w14:paraId="421B59BC" w14:textId="77777777" w:rsidR="009C4129" w:rsidRDefault="009C4129" w:rsidP="009C4129">
      <w:pPr>
        <w:jc w:val="center"/>
        <w:rPr>
          <w:rFonts w:cstheme="minorHAnsi"/>
          <w:noProof/>
          <w:sz w:val="28"/>
          <w:szCs w:val="28"/>
          <w:rtl/>
        </w:rPr>
      </w:pPr>
      <w:r w:rsidRPr="009C4129">
        <w:rPr>
          <w:rFonts w:cstheme="minorHAnsi"/>
          <w:noProof/>
          <w:sz w:val="28"/>
          <w:szCs w:val="28"/>
          <w:rtl/>
        </w:rPr>
        <w:t>سري</w:t>
      </w:r>
      <w:r>
        <w:rPr>
          <w:rFonts w:cstheme="minorHAnsi" w:hint="cs"/>
          <w:noProof/>
          <w:sz w:val="28"/>
          <w:szCs w:val="28"/>
          <w:rtl/>
        </w:rPr>
        <w:t>.</w:t>
      </w:r>
    </w:p>
    <w:p w14:paraId="10C65AFC" w14:textId="72ED7A8D" w:rsidR="009C4129" w:rsidRDefault="009C4129" w:rsidP="009C4129">
      <w:pPr>
        <w:jc w:val="center"/>
        <w:rPr>
          <w:rFonts w:cstheme="minorHAnsi"/>
          <w:noProof/>
          <w:sz w:val="28"/>
          <w:szCs w:val="28"/>
          <w:rtl/>
        </w:rPr>
      </w:pPr>
      <w:r>
        <w:rPr>
          <w:rFonts w:cstheme="minorHAnsi" w:hint="cs"/>
          <w:noProof/>
          <w:sz w:val="28"/>
          <w:szCs w:val="28"/>
          <w:rtl/>
        </w:rPr>
        <w:t>تحت حظر النشر حتى 3 سبتمبر، 2025</w:t>
      </w:r>
      <w:r w:rsidR="001A1793">
        <w:rPr>
          <w:noProof/>
        </w:rPr>
        <w:drawing>
          <wp:inline distT="0" distB="0" distL="0" distR="0" wp14:anchorId="0982672E" wp14:editId="6ABD1578">
            <wp:extent cx="4652010" cy="3491865"/>
            <wp:effectExtent l="0" t="0" r="0" b="0"/>
            <wp:docPr id="4" name="Image 4"/>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652010" cy="3491865"/>
                    </a:xfrm>
                    <a:prstGeom prst="rect">
                      <a:avLst/>
                    </a:prstGeom>
                    <a:noFill/>
                    <a:ln>
                      <a:noFill/>
                    </a:ln>
                  </pic:spPr>
                </pic:pic>
              </a:graphicData>
            </a:graphic>
          </wp:inline>
        </w:drawing>
      </w:r>
    </w:p>
    <w:p w14:paraId="3928A9DC" w14:textId="680932A3" w:rsidR="003A59F4" w:rsidRDefault="003A59F4" w:rsidP="009C4129">
      <w:pPr>
        <w:jc w:val="center"/>
        <w:rPr>
          <w:rFonts w:cstheme="minorHAnsi"/>
          <w:noProof/>
          <w:sz w:val="28"/>
          <w:szCs w:val="28"/>
          <w:rtl/>
        </w:rPr>
      </w:pPr>
    </w:p>
    <w:p w14:paraId="43E88FA0" w14:textId="4BDAC2FE" w:rsidR="003A59F4" w:rsidRDefault="003A59F4" w:rsidP="009C4129">
      <w:pPr>
        <w:jc w:val="center"/>
        <w:rPr>
          <w:rFonts w:cstheme="minorHAnsi"/>
          <w:noProof/>
          <w:sz w:val="28"/>
          <w:szCs w:val="28"/>
          <w:rtl/>
        </w:rPr>
      </w:pPr>
    </w:p>
    <w:p w14:paraId="22776A42" w14:textId="5A34339A" w:rsidR="003A59F4" w:rsidRDefault="003A59F4" w:rsidP="009C4129">
      <w:pPr>
        <w:jc w:val="center"/>
        <w:rPr>
          <w:rFonts w:cstheme="minorHAnsi"/>
          <w:noProof/>
          <w:sz w:val="28"/>
          <w:szCs w:val="28"/>
          <w:rtl/>
        </w:rPr>
      </w:pPr>
    </w:p>
    <w:p w14:paraId="1FAC7BAE" w14:textId="371188CB" w:rsidR="003A59F4" w:rsidRDefault="003A59F4" w:rsidP="009C4129">
      <w:pPr>
        <w:jc w:val="center"/>
        <w:rPr>
          <w:rFonts w:cstheme="minorHAnsi"/>
          <w:noProof/>
          <w:sz w:val="28"/>
          <w:szCs w:val="28"/>
          <w:rtl/>
        </w:rPr>
      </w:pPr>
    </w:p>
    <w:p w14:paraId="36B9B1A2" w14:textId="0CE05E2F" w:rsidR="003A59F4" w:rsidRDefault="003A59F4" w:rsidP="009C4129">
      <w:pPr>
        <w:jc w:val="center"/>
        <w:rPr>
          <w:rFonts w:cstheme="minorHAnsi"/>
          <w:noProof/>
          <w:sz w:val="28"/>
          <w:szCs w:val="28"/>
          <w:rtl/>
        </w:rPr>
      </w:pPr>
    </w:p>
    <w:p w14:paraId="1689EBBF" w14:textId="7A46F214" w:rsidR="003A59F4" w:rsidRDefault="00373C3E" w:rsidP="002640B3">
      <w:pPr>
        <w:jc w:val="right"/>
        <w:rPr>
          <w:rFonts w:cstheme="minorHAnsi"/>
          <w:sz w:val="24"/>
          <w:szCs w:val="24"/>
          <w:rtl/>
          <w:lang w:val="en-GB"/>
        </w:rPr>
      </w:pPr>
      <w:r w:rsidRPr="0078028B">
        <w:rPr>
          <w:rFonts w:cstheme="minorHAnsi" w:hint="cs"/>
          <w:sz w:val="24"/>
          <w:szCs w:val="24"/>
          <w:rtl/>
          <w:lang w:val="en-US"/>
        </w:rPr>
        <w:t xml:space="preserve">هذا الإيقاع المحفوف بالمخاطر ممكن بفضل نظامين متزامنين: </w:t>
      </w:r>
      <w:r w:rsidR="004C5AAB" w:rsidRPr="0078028B">
        <w:rPr>
          <w:rFonts w:cstheme="minorHAnsi" w:hint="cs"/>
          <w:sz w:val="24"/>
          <w:szCs w:val="24"/>
          <w:rtl/>
          <w:lang w:val="en-US"/>
        </w:rPr>
        <w:t xml:space="preserve">آلية </w:t>
      </w:r>
      <w:proofErr w:type="spellStart"/>
      <w:r w:rsidR="004C5AAB" w:rsidRPr="0078028B">
        <w:rPr>
          <w:rFonts w:cstheme="minorHAnsi" w:hint="cs"/>
          <w:sz w:val="24"/>
          <w:szCs w:val="24"/>
          <w:rtl/>
          <w:lang w:val="en-US"/>
        </w:rPr>
        <w:t>كامة</w:t>
      </w:r>
      <w:proofErr w:type="spellEnd"/>
      <w:r w:rsidR="004C5AAB" w:rsidRPr="0078028B">
        <w:rPr>
          <w:rFonts w:cstheme="minorHAnsi" w:hint="cs"/>
          <w:sz w:val="24"/>
          <w:szCs w:val="24"/>
          <w:rtl/>
          <w:lang w:val="en-US"/>
        </w:rPr>
        <w:t xml:space="preserve"> (حدبة) وحامل مستوحاة من عالم الآلات ذاتية الحركة (الإنسان الآلي)، مترافقة مع منظم سرعة. معاً، يديران الطاقة، ويوازنان القوى، ويسخران القدرة</w:t>
      </w:r>
      <w:r w:rsidR="0078028B" w:rsidRPr="0078028B">
        <w:rPr>
          <w:rFonts w:cstheme="minorHAnsi" w:hint="cs"/>
          <w:sz w:val="24"/>
          <w:szCs w:val="24"/>
          <w:rtl/>
          <w:lang w:val="en-US"/>
        </w:rPr>
        <w:t xml:space="preserve">. وكما يوضح </w:t>
      </w:r>
      <w:r w:rsidR="0078028B" w:rsidRPr="0078028B">
        <w:rPr>
          <w:rFonts w:cstheme="minorHAnsi" w:hint="cs"/>
          <w:sz w:val="24"/>
          <w:szCs w:val="24"/>
          <w:rtl/>
          <w:lang w:val="en-GB"/>
        </w:rPr>
        <w:t>فيليكس</w:t>
      </w:r>
      <w:r w:rsidR="004C5AAB" w:rsidRPr="0078028B">
        <w:rPr>
          <w:rFonts w:cstheme="minorHAnsi" w:hint="cs"/>
          <w:sz w:val="24"/>
          <w:szCs w:val="24"/>
          <w:rtl/>
          <w:lang w:val="en-US"/>
        </w:rPr>
        <w:t xml:space="preserve"> </w:t>
      </w:r>
      <w:proofErr w:type="spellStart"/>
      <w:r w:rsidR="0078028B" w:rsidRPr="0078028B">
        <w:rPr>
          <w:rFonts w:cstheme="minorHAnsi" w:hint="cs"/>
          <w:sz w:val="24"/>
          <w:szCs w:val="24"/>
          <w:rtl/>
          <w:lang w:val="en-GB"/>
        </w:rPr>
        <w:t>بومغارتنر</w:t>
      </w:r>
      <w:proofErr w:type="spellEnd"/>
      <w:r w:rsidR="0078028B">
        <w:rPr>
          <w:rFonts w:cstheme="minorHAnsi" w:hint="cs"/>
          <w:sz w:val="24"/>
          <w:szCs w:val="24"/>
          <w:rtl/>
          <w:lang w:val="en-GB"/>
        </w:rPr>
        <w:t xml:space="preserve">، كبير صانعي الساعات والرئيس الشريك </w:t>
      </w:r>
      <w:proofErr w:type="gramStart"/>
      <w:r w:rsidR="0078028B">
        <w:rPr>
          <w:rFonts w:cstheme="minorHAnsi" w:hint="cs"/>
          <w:sz w:val="24"/>
          <w:szCs w:val="24"/>
          <w:rtl/>
          <w:lang w:val="en-GB"/>
        </w:rPr>
        <w:t>لـ"</w:t>
      </w:r>
      <w:proofErr w:type="spellStart"/>
      <w:proofErr w:type="gramEnd"/>
      <w:r w:rsidR="0078028B">
        <w:rPr>
          <w:rFonts w:cstheme="minorHAnsi" w:hint="cs"/>
          <w:sz w:val="24"/>
          <w:szCs w:val="24"/>
          <w:rtl/>
          <w:lang w:val="en-GB"/>
        </w:rPr>
        <w:t>أورويرك</w:t>
      </w:r>
      <w:proofErr w:type="spellEnd"/>
      <w:r w:rsidR="0078028B">
        <w:rPr>
          <w:rFonts w:cstheme="minorHAnsi" w:hint="cs"/>
          <w:sz w:val="24"/>
          <w:szCs w:val="24"/>
          <w:rtl/>
          <w:lang w:val="en-GB"/>
        </w:rPr>
        <w:t xml:space="preserve">": "لقد دفعنا التعقيد الميكانيكي إلى أقصى حدوده، سعياً وراء هدف واحد: </w:t>
      </w:r>
      <w:r w:rsidR="002640B3">
        <w:rPr>
          <w:rFonts w:cstheme="minorHAnsi" w:hint="cs"/>
          <w:sz w:val="24"/>
          <w:szCs w:val="24"/>
          <w:rtl/>
          <w:lang w:val="en-GB"/>
        </w:rPr>
        <w:t>الوضوح. كل مؤشر مداري مائل بزاوية 10 درجات ليواجه مرتدي الساعة. ورغم أن هذا يعق</w:t>
      </w:r>
      <w:r w:rsidR="00E95622">
        <w:rPr>
          <w:rFonts w:cstheme="minorHAnsi" w:hint="cs"/>
          <w:sz w:val="24"/>
          <w:szCs w:val="24"/>
          <w:rtl/>
          <w:lang w:val="en-GB"/>
        </w:rPr>
        <w:t>ّ</w:t>
      </w:r>
      <w:r w:rsidR="002640B3">
        <w:rPr>
          <w:rFonts w:cstheme="minorHAnsi" w:hint="cs"/>
          <w:sz w:val="24"/>
          <w:szCs w:val="24"/>
          <w:rtl/>
          <w:lang w:val="en-GB"/>
        </w:rPr>
        <w:t>د كل شيء، إلا أن وضوح المؤشرات ووضوح قراءة عرض الزمن</w:t>
      </w:r>
      <w:r w:rsidR="00E95622">
        <w:rPr>
          <w:rFonts w:cstheme="minorHAnsi" w:hint="cs"/>
          <w:sz w:val="24"/>
          <w:szCs w:val="24"/>
          <w:rtl/>
          <w:lang w:val="en-GB"/>
        </w:rPr>
        <w:t>؛</w:t>
      </w:r>
      <w:r w:rsidR="002640B3">
        <w:rPr>
          <w:rFonts w:cstheme="minorHAnsi" w:hint="cs"/>
          <w:sz w:val="24"/>
          <w:szCs w:val="24"/>
          <w:rtl/>
          <w:lang w:val="en-GB"/>
        </w:rPr>
        <w:t xml:space="preserve"> يستحقان هذا المستوى من الدقة".</w:t>
      </w:r>
    </w:p>
    <w:p w14:paraId="1B5E3ECA" w14:textId="099B9D22" w:rsidR="002640B3" w:rsidRDefault="002640B3" w:rsidP="002640B3">
      <w:pPr>
        <w:jc w:val="right"/>
        <w:rPr>
          <w:rFonts w:cstheme="minorHAnsi"/>
          <w:sz w:val="24"/>
          <w:szCs w:val="24"/>
          <w:rtl/>
          <w:lang w:val="en-GB"/>
        </w:rPr>
      </w:pPr>
    </w:p>
    <w:p w14:paraId="31E7DB59" w14:textId="6BB9A69E" w:rsidR="002640B3" w:rsidRDefault="00E60726" w:rsidP="002640B3">
      <w:pPr>
        <w:jc w:val="center"/>
        <w:rPr>
          <w:rFonts w:cstheme="minorHAnsi"/>
          <w:sz w:val="24"/>
          <w:szCs w:val="24"/>
          <w:rtl/>
          <w:lang w:val="en-US"/>
        </w:rPr>
      </w:pPr>
      <w:r w:rsidRPr="00B356D0">
        <w:rPr>
          <w:rFonts w:cstheme="minorHAnsi"/>
          <w:noProof/>
          <w:sz w:val="20"/>
          <w:szCs w:val="20"/>
          <w:lang w:val="en-US"/>
        </w:rPr>
        <w:drawing>
          <wp:inline distT="0" distB="0" distL="0" distR="0" wp14:anchorId="74792E9E" wp14:editId="67FE463A">
            <wp:extent cx="2390775" cy="2513826"/>
            <wp:effectExtent l="0" t="0" r="0" b="127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21744" cy="2546388"/>
                    </a:xfrm>
                    <a:prstGeom prst="rect">
                      <a:avLst/>
                    </a:prstGeom>
                    <a:noFill/>
                    <a:ln>
                      <a:noFill/>
                    </a:ln>
                  </pic:spPr>
                </pic:pic>
              </a:graphicData>
            </a:graphic>
          </wp:inline>
        </w:drawing>
      </w:r>
    </w:p>
    <w:p w14:paraId="4C39E8B8" w14:textId="64A1B548" w:rsidR="00E60726" w:rsidRDefault="00E60726" w:rsidP="002640B3">
      <w:pPr>
        <w:jc w:val="center"/>
        <w:rPr>
          <w:rFonts w:cstheme="minorHAnsi"/>
          <w:sz w:val="24"/>
          <w:szCs w:val="24"/>
          <w:rtl/>
          <w:lang w:val="en-US"/>
        </w:rPr>
      </w:pPr>
    </w:p>
    <w:p w14:paraId="44775401" w14:textId="4543BD71" w:rsidR="00107656" w:rsidRDefault="00107656" w:rsidP="00107656">
      <w:pPr>
        <w:jc w:val="right"/>
        <w:rPr>
          <w:rFonts w:cstheme="minorHAnsi"/>
          <w:sz w:val="24"/>
          <w:szCs w:val="24"/>
          <w:rtl/>
          <w:lang w:val="en-US"/>
        </w:rPr>
      </w:pPr>
      <w:r>
        <w:rPr>
          <w:rFonts w:cstheme="minorHAnsi" w:hint="cs"/>
          <w:sz w:val="24"/>
          <w:szCs w:val="24"/>
          <w:rtl/>
          <w:lang w:val="en-US"/>
        </w:rPr>
        <w:t>خيمياء ميكانيكية</w:t>
      </w:r>
    </w:p>
    <w:p w14:paraId="177FCB84" w14:textId="77777777" w:rsidR="00E66C6B" w:rsidRDefault="00496937" w:rsidP="00107656">
      <w:pPr>
        <w:jc w:val="right"/>
        <w:rPr>
          <w:rFonts w:cstheme="minorHAnsi"/>
          <w:sz w:val="24"/>
          <w:szCs w:val="24"/>
          <w:rtl/>
          <w:lang w:val="en-GB"/>
        </w:rPr>
      </w:pPr>
      <w:r>
        <w:rPr>
          <w:rFonts w:cstheme="minorHAnsi" w:hint="cs"/>
          <w:sz w:val="24"/>
          <w:szCs w:val="24"/>
          <w:rtl/>
          <w:lang w:val="en-US"/>
        </w:rPr>
        <w:t xml:space="preserve">لا يشير العقرب الارتدادي إلى الزمن ببساطة فحسب </w:t>
      </w:r>
      <w:r>
        <w:rPr>
          <w:rFonts w:cstheme="minorHAnsi"/>
          <w:sz w:val="24"/>
          <w:szCs w:val="24"/>
          <w:rtl/>
          <w:lang w:val="en-US"/>
        </w:rPr>
        <w:t>–</w:t>
      </w:r>
      <w:r>
        <w:rPr>
          <w:rFonts w:cstheme="minorHAnsi" w:hint="cs"/>
          <w:sz w:val="24"/>
          <w:szCs w:val="24"/>
          <w:rtl/>
          <w:lang w:val="en-US"/>
        </w:rPr>
        <w:t xml:space="preserve"> بل يؤطر حرفياً مؤشر الساعات المداري النشط، من علامة 0 إلى علامة 60 دقيقة. وبمجرد وصوله إلى علامة 60 دقيقة، يبدأ نظام الارتداد في العمل، ما يسمح للعقرب بالانقضاض على مؤشر الساعات المداري الجديد و"تعطيله" في لمح البصر. هذه الذراع المفصلية، وهي هيكل معدني عالي الدقة، تعمل بواسطة رف </w:t>
      </w:r>
      <w:proofErr w:type="spellStart"/>
      <w:r>
        <w:rPr>
          <w:rFonts w:cstheme="minorHAnsi" w:hint="cs"/>
          <w:sz w:val="24"/>
          <w:szCs w:val="24"/>
          <w:rtl/>
          <w:lang w:val="en-US"/>
        </w:rPr>
        <w:t>وكامة</w:t>
      </w:r>
      <w:proofErr w:type="spellEnd"/>
      <w:r>
        <w:rPr>
          <w:rFonts w:cstheme="minorHAnsi" w:hint="cs"/>
          <w:sz w:val="24"/>
          <w:szCs w:val="24"/>
          <w:rtl/>
          <w:lang w:val="en-US"/>
        </w:rPr>
        <w:t xml:space="preserve"> (حدبة) يؤديان ثلاث وظائف: </w:t>
      </w:r>
      <w:r w:rsidR="00AE781B">
        <w:rPr>
          <w:rFonts w:cstheme="minorHAnsi" w:hint="cs"/>
          <w:sz w:val="24"/>
          <w:szCs w:val="24"/>
          <w:rtl/>
          <w:lang w:val="en-US"/>
        </w:rPr>
        <w:t xml:space="preserve">تحديد مسارها، ومزامنة القفزات، ومضاعفة الطاقة المتاحة لتشغيل دوران المؤشرات المدارية. يقول </w:t>
      </w:r>
      <w:r w:rsidR="00AE781B" w:rsidRPr="0078028B">
        <w:rPr>
          <w:rFonts w:cstheme="minorHAnsi" w:hint="cs"/>
          <w:sz w:val="24"/>
          <w:szCs w:val="24"/>
          <w:rtl/>
          <w:lang w:val="en-GB"/>
        </w:rPr>
        <w:t>فيليكس</w:t>
      </w:r>
      <w:r w:rsidR="00AE781B">
        <w:rPr>
          <w:rFonts w:cstheme="minorHAnsi" w:hint="cs"/>
          <w:sz w:val="24"/>
          <w:szCs w:val="24"/>
          <w:rtl/>
          <w:lang w:val="en-GB"/>
        </w:rPr>
        <w:t xml:space="preserve"> </w:t>
      </w:r>
      <w:proofErr w:type="spellStart"/>
      <w:r w:rsidR="00AE781B" w:rsidRPr="0078028B">
        <w:rPr>
          <w:rFonts w:cstheme="minorHAnsi" w:hint="cs"/>
          <w:sz w:val="24"/>
          <w:szCs w:val="24"/>
          <w:rtl/>
          <w:lang w:val="en-GB"/>
        </w:rPr>
        <w:t>بومغارتنر</w:t>
      </w:r>
      <w:proofErr w:type="spellEnd"/>
      <w:r w:rsidR="00AE781B">
        <w:rPr>
          <w:rFonts w:cstheme="minorHAnsi" w:hint="cs"/>
          <w:sz w:val="24"/>
          <w:szCs w:val="24"/>
          <w:rtl/>
          <w:lang w:val="en-GB"/>
        </w:rPr>
        <w:t xml:space="preserve">: "هنا، </w:t>
      </w:r>
      <w:r w:rsidR="00335DD0">
        <w:rPr>
          <w:rFonts w:cstheme="minorHAnsi" w:hint="cs"/>
          <w:sz w:val="24"/>
          <w:szCs w:val="24"/>
          <w:rtl/>
          <w:lang w:val="en-GB"/>
        </w:rPr>
        <w:t>لا يكمن التعقيد الحقيقي في عدد المكونات، بل في دقة تفاعلها. يجب أن يعمل كل شيء في تناغم تام: الطاقة، القصور الذاتي، الانسيابية. لقد صممنا كل نابض وكل مسلسلة تروس لتحقيق أقصى قدر من كفاءة الطاقة".</w:t>
      </w:r>
    </w:p>
    <w:p w14:paraId="0A2A9695" w14:textId="77777777" w:rsidR="00E66C6B" w:rsidRDefault="00E66C6B" w:rsidP="00107656">
      <w:pPr>
        <w:jc w:val="right"/>
        <w:rPr>
          <w:rFonts w:cstheme="minorHAnsi"/>
          <w:sz w:val="24"/>
          <w:szCs w:val="24"/>
          <w:rtl/>
          <w:lang w:val="en-GB"/>
        </w:rPr>
      </w:pPr>
    </w:p>
    <w:p w14:paraId="02C73DF2" w14:textId="77777777" w:rsidR="00E66C6B" w:rsidRDefault="00E66C6B" w:rsidP="00107656">
      <w:pPr>
        <w:jc w:val="right"/>
        <w:rPr>
          <w:rFonts w:cstheme="minorHAnsi"/>
          <w:sz w:val="24"/>
          <w:szCs w:val="24"/>
          <w:rtl/>
          <w:lang w:val="en-GB"/>
        </w:rPr>
      </w:pPr>
    </w:p>
    <w:p w14:paraId="0B38204C" w14:textId="77777777" w:rsidR="00E66C6B" w:rsidRDefault="00E66C6B" w:rsidP="00107656">
      <w:pPr>
        <w:jc w:val="right"/>
        <w:rPr>
          <w:rFonts w:cstheme="minorHAnsi"/>
          <w:sz w:val="24"/>
          <w:szCs w:val="24"/>
          <w:rtl/>
          <w:lang w:val="en-GB"/>
        </w:rPr>
      </w:pPr>
    </w:p>
    <w:p w14:paraId="2613AB58" w14:textId="77777777" w:rsidR="00E66C6B" w:rsidRDefault="00E66C6B" w:rsidP="00107656">
      <w:pPr>
        <w:jc w:val="right"/>
        <w:rPr>
          <w:rFonts w:cstheme="minorHAnsi"/>
          <w:sz w:val="24"/>
          <w:szCs w:val="24"/>
          <w:rtl/>
          <w:lang w:val="en-GB"/>
        </w:rPr>
      </w:pPr>
    </w:p>
    <w:p w14:paraId="57C385C4" w14:textId="30069B01" w:rsidR="003D257E" w:rsidRDefault="00E66C6B" w:rsidP="00E66C6B">
      <w:pPr>
        <w:jc w:val="right"/>
        <w:rPr>
          <w:rFonts w:cstheme="minorHAnsi"/>
          <w:sz w:val="24"/>
          <w:szCs w:val="24"/>
          <w:rtl/>
          <w:lang w:val="en-US"/>
        </w:rPr>
      </w:pPr>
      <w:r>
        <w:rPr>
          <w:rFonts w:cstheme="minorHAnsi" w:hint="cs"/>
          <w:sz w:val="24"/>
          <w:szCs w:val="24"/>
          <w:rtl/>
          <w:lang w:val="en-GB"/>
        </w:rPr>
        <w:t>بيان جمالي جريء</w:t>
      </w:r>
      <w:r w:rsidR="00AE781B">
        <w:rPr>
          <w:rFonts w:cstheme="minorHAnsi" w:hint="cs"/>
          <w:sz w:val="24"/>
          <w:szCs w:val="24"/>
          <w:rtl/>
          <w:lang w:val="en-US"/>
        </w:rPr>
        <w:t xml:space="preserve"> </w:t>
      </w:r>
    </w:p>
    <w:p w14:paraId="08754757" w14:textId="2627E624" w:rsidR="00E66C6B" w:rsidRDefault="00E66C6B" w:rsidP="00E66C6B">
      <w:pPr>
        <w:jc w:val="right"/>
        <w:rPr>
          <w:rFonts w:cstheme="minorHAnsi"/>
          <w:sz w:val="24"/>
          <w:szCs w:val="24"/>
          <w:rtl/>
          <w:lang w:val="en-US"/>
        </w:rPr>
      </w:pPr>
      <w:r>
        <w:rPr>
          <w:rFonts w:cstheme="minorHAnsi" w:hint="cs"/>
          <w:sz w:val="24"/>
          <w:szCs w:val="24"/>
          <w:rtl/>
          <w:lang w:val="en-US"/>
        </w:rPr>
        <w:t>على الرغم من اسمها اللافت، تُعد ساعة "</w:t>
      </w:r>
      <w:proofErr w:type="spellStart"/>
      <w:r>
        <w:rPr>
          <w:rFonts w:cstheme="minorHAnsi" w:hint="cs"/>
          <w:sz w:val="24"/>
          <w:szCs w:val="24"/>
          <w:rtl/>
          <w:lang w:val="en-US"/>
        </w:rPr>
        <w:t>يو</w:t>
      </w:r>
      <w:proofErr w:type="spellEnd"/>
      <w:r>
        <w:rPr>
          <w:rFonts w:cstheme="minorHAnsi" w:hint="cs"/>
          <w:sz w:val="24"/>
          <w:szCs w:val="24"/>
          <w:rtl/>
          <w:lang w:val="en-US"/>
        </w:rPr>
        <w:t xml:space="preserve"> آر </w:t>
      </w:r>
      <w:r>
        <w:rPr>
          <w:rFonts w:cstheme="minorHAnsi"/>
          <w:sz w:val="24"/>
          <w:szCs w:val="24"/>
          <w:rtl/>
          <w:lang w:val="en-US"/>
        </w:rPr>
        <w:t>–</w:t>
      </w:r>
      <w:r>
        <w:rPr>
          <w:rFonts w:cstheme="minorHAnsi" w:hint="cs"/>
          <w:sz w:val="24"/>
          <w:szCs w:val="24"/>
          <w:rtl/>
          <w:lang w:val="en-US"/>
        </w:rPr>
        <w:t xml:space="preserve"> 150 </w:t>
      </w:r>
      <w:r w:rsidRPr="00E66C6B">
        <w:rPr>
          <w:rFonts w:cstheme="minorHAnsi" w:hint="cs"/>
          <w:i/>
          <w:iCs/>
          <w:sz w:val="24"/>
          <w:szCs w:val="24"/>
          <w:rtl/>
          <w:lang w:val="en-US"/>
        </w:rPr>
        <w:t>بلو</w:t>
      </w:r>
      <w:r>
        <w:rPr>
          <w:rFonts w:cstheme="minorHAnsi" w:hint="cs"/>
          <w:sz w:val="24"/>
          <w:szCs w:val="24"/>
          <w:rtl/>
          <w:lang w:val="en-US"/>
        </w:rPr>
        <w:t xml:space="preserve"> </w:t>
      </w:r>
      <w:proofErr w:type="spellStart"/>
      <w:r w:rsidRPr="00E66C6B">
        <w:rPr>
          <w:rFonts w:cstheme="minorHAnsi" w:hint="cs"/>
          <w:i/>
          <w:iCs/>
          <w:sz w:val="24"/>
          <w:szCs w:val="24"/>
          <w:rtl/>
          <w:lang w:val="en-US"/>
        </w:rPr>
        <w:t>سكوربيون</w:t>
      </w:r>
      <w:proofErr w:type="spellEnd"/>
      <w:r>
        <w:rPr>
          <w:rFonts w:cstheme="minorHAnsi" w:hint="cs"/>
          <w:sz w:val="24"/>
          <w:szCs w:val="24"/>
          <w:rtl/>
          <w:lang w:val="en-US"/>
        </w:rPr>
        <w:t xml:space="preserve">" قطعة تجمع بين الأناقة والتباين. فخطوطها ناعمة، وعضوية ومتواصلة. أما البلورة </w:t>
      </w:r>
      <w:proofErr w:type="spellStart"/>
      <w:r>
        <w:rPr>
          <w:rFonts w:cstheme="minorHAnsi" w:hint="cs"/>
          <w:sz w:val="24"/>
          <w:szCs w:val="24"/>
          <w:rtl/>
          <w:lang w:val="en-US"/>
        </w:rPr>
        <w:t>السافيرية</w:t>
      </w:r>
      <w:proofErr w:type="spellEnd"/>
      <w:r>
        <w:rPr>
          <w:rFonts w:cstheme="minorHAnsi" w:hint="cs"/>
          <w:sz w:val="24"/>
          <w:szCs w:val="24"/>
          <w:rtl/>
          <w:lang w:val="en-US"/>
        </w:rPr>
        <w:t xml:space="preserve"> فتتبع وتنسجم مع شكل العلبة، التي تمتد بسلاسة إلى حزام مطاطي مرن. والنتيجة ساعة بتصميم مريح، منحوتة لتلائم المعصم، وفي الوقت نفسه تتميز بقلب نابض بقوة مضبوطة.</w:t>
      </w:r>
    </w:p>
    <w:p w14:paraId="63B4B3BD" w14:textId="26605080" w:rsidR="00E66C6B" w:rsidRDefault="00E66C6B" w:rsidP="00E66C6B">
      <w:pPr>
        <w:jc w:val="right"/>
        <w:rPr>
          <w:rFonts w:cstheme="minorHAnsi"/>
          <w:sz w:val="24"/>
          <w:szCs w:val="24"/>
          <w:rtl/>
          <w:lang w:val="en-US"/>
        </w:rPr>
      </w:pPr>
    </w:p>
    <w:p w14:paraId="57FCF51F" w14:textId="1E549010" w:rsidR="00E66C6B" w:rsidRDefault="00E66C6B" w:rsidP="00E66C6B">
      <w:pPr>
        <w:jc w:val="right"/>
        <w:rPr>
          <w:rFonts w:cstheme="minorHAnsi"/>
          <w:sz w:val="24"/>
          <w:szCs w:val="24"/>
          <w:rtl/>
          <w:lang w:val="en-US"/>
        </w:rPr>
      </w:pPr>
    </w:p>
    <w:p w14:paraId="2D277B92" w14:textId="5EBC6DFF" w:rsidR="00E66C6B" w:rsidRDefault="00E66C6B" w:rsidP="00E66C6B">
      <w:pPr>
        <w:jc w:val="right"/>
        <w:rPr>
          <w:rFonts w:cstheme="minorHAnsi"/>
          <w:sz w:val="24"/>
          <w:szCs w:val="24"/>
          <w:rtl/>
          <w:lang w:val="en-US"/>
        </w:rPr>
      </w:pPr>
    </w:p>
    <w:p w14:paraId="7DD4C74B" w14:textId="66EE8B85" w:rsidR="00E66C6B" w:rsidRDefault="00E66C6B" w:rsidP="00E66C6B">
      <w:pPr>
        <w:jc w:val="right"/>
        <w:rPr>
          <w:rFonts w:cstheme="minorHAnsi"/>
          <w:sz w:val="24"/>
          <w:szCs w:val="24"/>
          <w:rtl/>
          <w:lang w:val="en-US"/>
        </w:rPr>
      </w:pPr>
    </w:p>
    <w:p w14:paraId="686B5025" w14:textId="77EE8BAE" w:rsidR="00E66C6B" w:rsidRDefault="00E66C6B" w:rsidP="00E66C6B">
      <w:pPr>
        <w:jc w:val="right"/>
        <w:rPr>
          <w:rFonts w:cstheme="minorHAnsi"/>
          <w:sz w:val="24"/>
          <w:szCs w:val="24"/>
          <w:rtl/>
          <w:lang w:val="en-US"/>
        </w:rPr>
      </w:pPr>
    </w:p>
    <w:p w14:paraId="1571962A" w14:textId="419A77CA" w:rsidR="00E66C6B" w:rsidRDefault="00E66C6B" w:rsidP="00E66C6B">
      <w:pPr>
        <w:jc w:val="right"/>
        <w:rPr>
          <w:rFonts w:cstheme="minorHAnsi"/>
          <w:sz w:val="24"/>
          <w:szCs w:val="24"/>
          <w:rtl/>
          <w:lang w:val="en-US"/>
        </w:rPr>
      </w:pPr>
    </w:p>
    <w:p w14:paraId="5DF25281" w14:textId="3453FBB3" w:rsidR="00E66C6B" w:rsidRDefault="00E66C6B" w:rsidP="00E66C6B">
      <w:pPr>
        <w:jc w:val="right"/>
        <w:rPr>
          <w:rFonts w:cstheme="minorHAnsi"/>
          <w:sz w:val="24"/>
          <w:szCs w:val="24"/>
          <w:rtl/>
          <w:lang w:val="en-US"/>
        </w:rPr>
      </w:pPr>
    </w:p>
    <w:p w14:paraId="08BDF439" w14:textId="1629893A" w:rsidR="009C1DE3" w:rsidRDefault="009C1DE3" w:rsidP="009C1DE3">
      <w:pPr>
        <w:jc w:val="right"/>
        <w:rPr>
          <w:rFonts w:cstheme="minorHAnsi"/>
          <w:sz w:val="32"/>
          <w:szCs w:val="28"/>
          <w:rtl/>
          <w:lang w:val="en-US"/>
        </w:rPr>
      </w:pPr>
      <w:r w:rsidRPr="009C1DE3">
        <w:rPr>
          <w:rFonts w:cstheme="minorHAnsi" w:hint="cs"/>
          <w:sz w:val="32"/>
          <w:szCs w:val="28"/>
          <w:rtl/>
          <w:lang w:val="en-US"/>
        </w:rPr>
        <w:t>"</w:t>
      </w:r>
      <w:proofErr w:type="spellStart"/>
      <w:r w:rsidRPr="009C1DE3">
        <w:rPr>
          <w:rFonts w:cstheme="minorHAnsi" w:hint="cs"/>
          <w:sz w:val="32"/>
          <w:szCs w:val="28"/>
          <w:rtl/>
          <w:lang w:val="en-US"/>
        </w:rPr>
        <w:t>يو</w:t>
      </w:r>
      <w:proofErr w:type="spellEnd"/>
      <w:r w:rsidRPr="009C1DE3">
        <w:rPr>
          <w:rFonts w:cstheme="minorHAnsi" w:hint="cs"/>
          <w:sz w:val="32"/>
          <w:szCs w:val="28"/>
          <w:rtl/>
          <w:lang w:val="en-US"/>
        </w:rPr>
        <w:t xml:space="preserve"> آر</w:t>
      </w:r>
      <w:r w:rsidR="00A41613">
        <w:rPr>
          <w:rFonts w:cstheme="minorHAnsi" w:hint="cs"/>
          <w:sz w:val="32"/>
          <w:szCs w:val="28"/>
          <w:rtl/>
          <w:lang w:val="en-US"/>
        </w:rPr>
        <w:t xml:space="preserve"> 150</w:t>
      </w:r>
      <w:r w:rsidRPr="009C1DE3">
        <w:rPr>
          <w:rFonts w:cstheme="minorHAnsi" w:hint="cs"/>
          <w:sz w:val="32"/>
          <w:szCs w:val="28"/>
          <w:rtl/>
          <w:lang w:val="en-US"/>
        </w:rPr>
        <w:t xml:space="preserve"> </w:t>
      </w:r>
      <w:r w:rsidRPr="009C1DE3">
        <w:rPr>
          <w:rFonts w:cstheme="minorHAnsi"/>
          <w:sz w:val="32"/>
          <w:szCs w:val="28"/>
          <w:rtl/>
          <w:lang w:val="en-US"/>
        </w:rPr>
        <w:t>–</w:t>
      </w:r>
      <w:r w:rsidRPr="009C1DE3">
        <w:rPr>
          <w:rFonts w:cstheme="minorHAnsi" w:hint="cs"/>
          <w:sz w:val="32"/>
          <w:szCs w:val="28"/>
          <w:rtl/>
          <w:lang w:val="en-US"/>
        </w:rPr>
        <w:t xml:space="preserve"> </w:t>
      </w:r>
      <w:r w:rsidRPr="009C1DE3">
        <w:rPr>
          <w:rFonts w:cstheme="minorHAnsi" w:hint="cs"/>
          <w:i/>
          <w:iCs/>
          <w:sz w:val="32"/>
          <w:szCs w:val="28"/>
          <w:rtl/>
          <w:lang w:val="en-US"/>
        </w:rPr>
        <w:t>بلو</w:t>
      </w:r>
      <w:r w:rsidRPr="009C1DE3">
        <w:rPr>
          <w:rFonts w:cstheme="minorHAnsi" w:hint="cs"/>
          <w:sz w:val="32"/>
          <w:szCs w:val="28"/>
          <w:rtl/>
          <w:lang w:val="en-US"/>
        </w:rPr>
        <w:t xml:space="preserve"> </w:t>
      </w:r>
      <w:proofErr w:type="spellStart"/>
      <w:r w:rsidRPr="009C1DE3">
        <w:rPr>
          <w:rFonts w:cstheme="minorHAnsi" w:hint="cs"/>
          <w:i/>
          <w:iCs/>
          <w:sz w:val="32"/>
          <w:szCs w:val="28"/>
          <w:rtl/>
          <w:lang w:val="en-US"/>
        </w:rPr>
        <w:t>سكوربيون</w:t>
      </w:r>
      <w:proofErr w:type="spellEnd"/>
      <w:r w:rsidRPr="009C1DE3">
        <w:rPr>
          <w:rFonts w:cstheme="minorHAnsi" w:hint="cs"/>
          <w:sz w:val="32"/>
          <w:szCs w:val="28"/>
          <w:rtl/>
          <w:lang w:val="en-US"/>
        </w:rPr>
        <w:t>"</w:t>
      </w:r>
      <w:r>
        <w:rPr>
          <w:rFonts w:cstheme="minorHAnsi" w:hint="cs"/>
          <w:sz w:val="32"/>
          <w:szCs w:val="28"/>
          <w:rtl/>
          <w:lang w:val="en-US"/>
        </w:rPr>
        <w:t xml:space="preserve"> </w:t>
      </w:r>
      <w:r>
        <w:rPr>
          <w:rFonts w:cstheme="minorHAnsi"/>
          <w:sz w:val="32"/>
          <w:szCs w:val="28"/>
          <w:rtl/>
          <w:lang w:val="en-US"/>
        </w:rPr>
        <w:t>–</w:t>
      </w:r>
      <w:r>
        <w:rPr>
          <w:rFonts w:cstheme="minorHAnsi" w:hint="cs"/>
          <w:sz w:val="32"/>
          <w:szCs w:val="28"/>
          <w:rtl/>
          <w:lang w:val="en-US"/>
        </w:rPr>
        <w:t xml:space="preserve"> المواصفات </w:t>
      </w:r>
      <w:r w:rsidR="008D06F2">
        <w:rPr>
          <w:rFonts w:cstheme="minorHAnsi" w:hint="cs"/>
          <w:sz w:val="32"/>
          <w:szCs w:val="28"/>
          <w:rtl/>
          <w:lang w:val="en-US"/>
        </w:rPr>
        <w:t>التقنية</w:t>
      </w:r>
    </w:p>
    <w:p w14:paraId="454D3F61" w14:textId="3F8555D0" w:rsidR="005E27C3" w:rsidRDefault="005E27C3" w:rsidP="009C1DE3">
      <w:pPr>
        <w:jc w:val="right"/>
        <w:rPr>
          <w:rFonts w:cstheme="minorHAnsi"/>
          <w:sz w:val="32"/>
          <w:szCs w:val="28"/>
          <w:rtl/>
          <w:lang w:val="en-US"/>
        </w:rPr>
      </w:pPr>
    </w:p>
    <w:p w14:paraId="7939E3C7" w14:textId="618B7B87" w:rsidR="005E27C3" w:rsidRDefault="005E27C3" w:rsidP="009C1DE3">
      <w:pPr>
        <w:jc w:val="right"/>
        <w:rPr>
          <w:rFonts w:cstheme="minorHAnsi"/>
          <w:b/>
          <w:bCs/>
          <w:sz w:val="28"/>
          <w:szCs w:val="24"/>
          <w:rtl/>
          <w:lang w:val="en-US"/>
        </w:rPr>
      </w:pPr>
      <w:r w:rsidRPr="005E27C3">
        <w:rPr>
          <w:rFonts w:cstheme="minorHAnsi" w:hint="cs"/>
          <w:b/>
          <w:bCs/>
          <w:sz w:val="28"/>
          <w:szCs w:val="24"/>
          <w:rtl/>
          <w:lang w:val="en-US"/>
        </w:rPr>
        <w:t>الحركة</w:t>
      </w:r>
    </w:p>
    <w:p w14:paraId="3F0EC84E" w14:textId="306F05E3" w:rsidR="005E27C3" w:rsidRDefault="005E27C3" w:rsidP="009C1DE3">
      <w:pPr>
        <w:jc w:val="right"/>
        <w:rPr>
          <w:rFonts w:cstheme="minorHAnsi"/>
          <w:sz w:val="28"/>
          <w:szCs w:val="24"/>
          <w:rtl/>
          <w:lang w:val="en-US"/>
        </w:rPr>
      </w:pPr>
      <w:r w:rsidRPr="005E27C3">
        <w:rPr>
          <w:rFonts w:cstheme="minorHAnsi" w:hint="cs"/>
          <w:sz w:val="28"/>
          <w:szCs w:val="24"/>
          <w:rtl/>
          <w:lang w:val="en-US"/>
        </w:rPr>
        <w:t>المعايرة</w:t>
      </w:r>
      <w:r>
        <w:rPr>
          <w:rFonts w:cstheme="minorHAnsi" w:hint="cs"/>
          <w:sz w:val="28"/>
          <w:szCs w:val="24"/>
          <w:rtl/>
          <w:lang w:val="en-US"/>
        </w:rPr>
        <w:t xml:space="preserve">      </w:t>
      </w:r>
      <w:proofErr w:type="spellStart"/>
      <w:r>
        <w:rPr>
          <w:rFonts w:cstheme="minorHAnsi" w:hint="cs"/>
          <w:sz w:val="28"/>
          <w:szCs w:val="24"/>
          <w:rtl/>
          <w:lang w:val="en-US"/>
        </w:rPr>
        <w:t>كاليبر</w:t>
      </w:r>
      <w:proofErr w:type="spellEnd"/>
      <w:r>
        <w:rPr>
          <w:rFonts w:cstheme="minorHAnsi" w:hint="cs"/>
          <w:sz w:val="28"/>
          <w:szCs w:val="24"/>
          <w:rtl/>
          <w:lang w:val="en-US"/>
        </w:rPr>
        <w:t xml:space="preserve"> "</w:t>
      </w:r>
      <w:proofErr w:type="spellStart"/>
      <w:r>
        <w:rPr>
          <w:rFonts w:cstheme="minorHAnsi" w:hint="cs"/>
          <w:sz w:val="28"/>
          <w:szCs w:val="24"/>
          <w:rtl/>
          <w:lang w:val="en-US"/>
        </w:rPr>
        <w:t>يو</w:t>
      </w:r>
      <w:proofErr w:type="spellEnd"/>
      <w:r>
        <w:rPr>
          <w:rFonts w:cstheme="minorHAnsi" w:hint="cs"/>
          <w:sz w:val="28"/>
          <w:szCs w:val="24"/>
          <w:rtl/>
          <w:lang w:val="en-US"/>
        </w:rPr>
        <w:t xml:space="preserve"> آر-50.01"</w:t>
      </w:r>
      <w:r w:rsidR="00FC0310">
        <w:rPr>
          <w:rFonts w:cstheme="minorHAnsi" w:hint="cs"/>
          <w:sz w:val="28"/>
          <w:szCs w:val="24"/>
          <w:rtl/>
          <w:lang w:val="en-US"/>
        </w:rPr>
        <w:t>،</w:t>
      </w:r>
      <w:r>
        <w:rPr>
          <w:rFonts w:cstheme="minorHAnsi" w:hint="cs"/>
          <w:sz w:val="28"/>
          <w:szCs w:val="24"/>
          <w:rtl/>
          <w:lang w:val="en-US"/>
        </w:rPr>
        <w:t xml:space="preserve"> مع نظام تعبئة أوتوماتيكي يتم التحكم فيه بواسطة توربين مزدوج</w:t>
      </w:r>
    </w:p>
    <w:p w14:paraId="4A33ECE8" w14:textId="13596613" w:rsidR="005E27C3" w:rsidRDefault="005E27C3" w:rsidP="009C1DE3">
      <w:pPr>
        <w:jc w:val="right"/>
        <w:rPr>
          <w:rFonts w:cstheme="minorHAnsi"/>
          <w:sz w:val="28"/>
          <w:szCs w:val="24"/>
          <w:rtl/>
          <w:lang w:val="en-US"/>
        </w:rPr>
      </w:pPr>
      <w:r>
        <w:rPr>
          <w:rFonts w:cstheme="minorHAnsi" w:hint="cs"/>
          <w:sz w:val="28"/>
          <w:szCs w:val="24"/>
          <w:rtl/>
          <w:lang w:val="en-US"/>
        </w:rPr>
        <w:t>الجواهر      38</w:t>
      </w:r>
    </w:p>
    <w:p w14:paraId="676D485D" w14:textId="77777777" w:rsidR="005E27C3" w:rsidRDefault="005E27C3" w:rsidP="009C1DE3">
      <w:pPr>
        <w:jc w:val="right"/>
        <w:rPr>
          <w:rFonts w:cstheme="minorHAnsi"/>
          <w:sz w:val="28"/>
          <w:szCs w:val="24"/>
          <w:rtl/>
          <w:lang w:val="en-US"/>
        </w:rPr>
      </w:pPr>
      <w:r>
        <w:rPr>
          <w:rFonts w:cstheme="minorHAnsi" w:hint="cs"/>
          <w:sz w:val="28"/>
          <w:szCs w:val="24"/>
          <w:rtl/>
          <w:lang w:val="en-US"/>
        </w:rPr>
        <w:t>التردد         28,800 ذبذبة في الساعة (4 هرتز)</w:t>
      </w:r>
    </w:p>
    <w:p w14:paraId="145B8B26" w14:textId="77777777" w:rsidR="005E27C3" w:rsidRDefault="005E27C3" w:rsidP="009C1DE3">
      <w:pPr>
        <w:jc w:val="right"/>
        <w:rPr>
          <w:rFonts w:cstheme="minorHAnsi"/>
          <w:sz w:val="28"/>
          <w:szCs w:val="24"/>
          <w:rtl/>
          <w:lang w:val="en-US"/>
        </w:rPr>
      </w:pPr>
      <w:r>
        <w:rPr>
          <w:rFonts w:cstheme="minorHAnsi" w:hint="cs"/>
          <w:sz w:val="28"/>
          <w:szCs w:val="24"/>
          <w:rtl/>
          <w:lang w:val="en-US"/>
        </w:rPr>
        <w:t>احتياطي الطاقة   43 ساعة</w:t>
      </w:r>
    </w:p>
    <w:p w14:paraId="73601848" w14:textId="5AC22CC1" w:rsidR="00DF6B01" w:rsidRDefault="00DF6B01" w:rsidP="009C1DE3">
      <w:pPr>
        <w:jc w:val="right"/>
        <w:rPr>
          <w:rFonts w:cstheme="minorHAnsi"/>
          <w:sz w:val="28"/>
          <w:szCs w:val="24"/>
          <w:rtl/>
          <w:lang w:val="en-US"/>
        </w:rPr>
      </w:pPr>
      <w:r>
        <w:rPr>
          <w:rFonts w:cstheme="minorHAnsi" w:hint="cs"/>
          <w:sz w:val="28"/>
          <w:szCs w:val="24"/>
          <w:rtl/>
          <w:lang w:val="en-US"/>
        </w:rPr>
        <w:t xml:space="preserve">المواد     مؤشر الساعات المداري من الألمنيوم مع </w:t>
      </w:r>
      <w:r w:rsidR="00FC0310">
        <w:rPr>
          <w:rFonts w:cstheme="minorHAnsi" w:hint="cs"/>
          <w:sz w:val="28"/>
          <w:szCs w:val="24"/>
          <w:rtl/>
          <w:lang w:val="en-US"/>
        </w:rPr>
        <w:t xml:space="preserve">ناقل </w:t>
      </w:r>
      <w:r>
        <w:rPr>
          <w:rFonts w:cstheme="minorHAnsi" w:hint="cs"/>
          <w:sz w:val="28"/>
          <w:szCs w:val="24"/>
          <w:rtl/>
          <w:lang w:val="en-US"/>
        </w:rPr>
        <w:t>دوّار طائر من النحاس</w:t>
      </w:r>
    </w:p>
    <w:p w14:paraId="7E4B6444" w14:textId="77777777" w:rsidR="00DF6B01" w:rsidRDefault="005E27C3" w:rsidP="009C1DE3">
      <w:pPr>
        <w:jc w:val="right"/>
        <w:rPr>
          <w:rFonts w:cstheme="minorHAnsi"/>
          <w:sz w:val="28"/>
          <w:szCs w:val="24"/>
          <w:rtl/>
          <w:lang w:val="en-US"/>
        </w:rPr>
      </w:pPr>
      <w:r>
        <w:rPr>
          <w:rFonts w:cstheme="minorHAnsi" w:hint="cs"/>
          <w:sz w:val="28"/>
          <w:szCs w:val="24"/>
          <w:rtl/>
          <w:lang w:val="en-US"/>
        </w:rPr>
        <w:t xml:space="preserve">   </w:t>
      </w:r>
      <w:r w:rsidR="00DF6B01">
        <w:rPr>
          <w:rFonts w:cstheme="minorHAnsi" w:hint="cs"/>
          <w:sz w:val="28"/>
          <w:szCs w:val="24"/>
          <w:rtl/>
          <w:lang w:val="en-US"/>
        </w:rPr>
        <w:t xml:space="preserve">          عقرب ارتدادي من الألمنيوم</w:t>
      </w:r>
    </w:p>
    <w:p w14:paraId="421F2E71" w14:textId="67964BBA" w:rsidR="005E27C3" w:rsidRDefault="005E27C3" w:rsidP="00923133">
      <w:pPr>
        <w:jc w:val="right"/>
        <w:rPr>
          <w:rFonts w:cstheme="minorHAnsi"/>
          <w:sz w:val="28"/>
          <w:szCs w:val="24"/>
          <w:rtl/>
          <w:lang w:val="en-US"/>
        </w:rPr>
      </w:pPr>
      <w:r>
        <w:rPr>
          <w:rFonts w:cstheme="minorHAnsi" w:hint="cs"/>
          <w:sz w:val="28"/>
          <w:szCs w:val="24"/>
          <w:rtl/>
          <w:lang w:val="en-US"/>
        </w:rPr>
        <w:t xml:space="preserve"> </w:t>
      </w:r>
      <w:r w:rsidR="00923133">
        <w:rPr>
          <w:rFonts w:cstheme="minorHAnsi" w:hint="cs"/>
          <w:sz w:val="28"/>
          <w:szCs w:val="24"/>
          <w:rtl/>
          <w:lang w:val="en-US"/>
        </w:rPr>
        <w:t xml:space="preserve">            عجلات "</w:t>
      </w:r>
      <w:proofErr w:type="spellStart"/>
      <w:r w:rsidR="00923133">
        <w:rPr>
          <w:rFonts w:cstheme="minorHAnsi" w:hint="cs"/>
          <w:sz w:val="28"/>
          <w:szCs w:val="24"/>
          <w:rtl/>
          <w:lang w:val="en-US"/>
        </w:rPr>
        <w:t>ليغا</w:t>
      </w:r>
      <w:proofErr w:type="spellEnd"/>
      <w:r w:rsidR="00923133">
        <w:rPr>
          <w:rFonts w:cstheme="minorHAnsi" w:hint="cs"/>
          <w:sz w:val="28"/>
          <w:szCs w:val="24"/>
          <w:rtl/>
          <w:lang w:val="en-US"/>
        </w:rPr>
        <w:t>" معالجة</w:t>
      </w:r>
    </w:p>
    <w:p w14:paraId="0BE41B68" w14:textId="77777777" w:rsidR="00471DF1" w:rsidRDefault="00471DF1" w:rsidP="00923133">
      <w:pPr>
        <w:jc w:val="right"/>
        <w:rPr>
          <w:rFonts w:cstheme="minorHAnsi"/>
          <w:sz w:val="28"/>
          <w:szCs w:val="24"/>
          <w:rtl/>
          <w:lang w:val="en-US"/>
        </w:rPr>
      </w:pPr>
    </w:p>
    <w:p w14:paraId="4AD1D408" w14:textId="6EC00162" w:rsidR="00B948B3" w:rsidRDefault="00471DF1" w:rsidP="00923133">
      <w:pPr>
        <w:jc w:val="right"/>
        <w:rPr>
          <w:rFonts w:cstheme="minorHAnsi"/>
          <w:sz w:val="28"/>
          <w:szCs w:val="24"/>
          <w:rtl/>
          <w:lang w:val="en-US"/>
        </w:rPr>
      </w:pPr>
      <w:r>
        <w:rPr>
          <w:rFonts w:cstheme="minorHAnsi" w:hint="cs"/>
          <w:sz w:val="28"/>
          <w:szCs w:val="24"/>
          <w:rtl/>
          <w:lang w:val="en-US"/>
        </w:rPr>
        <w:t xml:space="preserve">التشطيبات  </w:t>
      </w:r>
      <w:r w:rsidR="00B948B3">
        <w:rPr>
          <w:rFonts w:cstheme="minorHAnsi" w:hint="cs"/>
          <w:sz w:val="28"/>
          <w:szCs w:val="24"/>
          <w:rtl/>
          <w:lang w:val="en-US"/>
        </w:rPr>
        <w:t xml:space="preserve">  تفريش ساتاني (خطي ناعم)، سفع بالرمل، سفع مجهري، تحبيب دائري</w:t>
      </w:r>
    </w:p>
    <w:p w14:paraId="5701FB92" w14:textId="7E4421A5" w:rsidR="00B948B3" w:rsidRDefault="00B948B3" w:rsidP="00923133">
      <w:pPr>
        <w:jc w:val="right"/>
        <w:rPr>
          <w:rFonts w:cstheme="minorHAnsi"/>
          <w:szCs w:val="24"/>
          <w:rtl/>
          <w:lang w:val="en-GB" w:bidi="ar-AE"/>
        </w:rPr>
      </w:pPr>
      <w:r>
        <w:rPr>
          <w:rFonts w:cstheme="minorHAnsi" w:hint="cs"/>
          <w:sz w:val="28"/>
          <w:szCs w:val="24"/>
          <w:rtl/>
          <w:lang w:val="en-US"/>
        </w:rPr>
        <w:t xml:space="preserve">                    رؤوس البراغي مصقولة صقل المرآة، وكذلك علامات الساعات والدقائق، وناقل دوّار طائر، وزن متذبذب مطلي يدوياً ومعزز بمادة "</w:t>
      </w:r>
      <w:r>
        <w:rPr>
          <w:rFonts w:cstheme="minorHAnsi" w:hint="cs"/>
          <w:szCs w:val="24"/>
          <w:rtl/>
          <w:lang w:val="en-GB" w:bidi="ar-AE"/>
        </w:rPr>
        <w:t>سوبر-</w:t>
      </w:r>
      <w:proofErr w:type="spellStart"/>
      <w:r>
        <w:rPr>
          <w:rFonts w:cstheme="minorHAnsi" w:hint="cs"/>
          <w:szCs w:val="24"/>
          <w:rtl/>
          <w:lang w:val="en-GB" w:bidi="ar-AE"/>
        </w:rPr>
        <w:t>لومينوڨا</w:t>
      </w:r>
      <w:proofErr w:type="spellEnd"/>
      <w:r>
        <w:rPr>
          <w:rFonts w:cstheme="minorHAnsi" w:hint="cs"/>
          <w:szCs w:val="24"/>
          <w:rtl/>
          <w:lang w:val="en-GB" w:bidi="ar-AE"/>
        </w:rPr>
        <w:t>"</w:t>
      </w:r>
    </w:p>
    <w:p w14:paraId="64406242" w14:textId="15066A1A" w:rsidR="00281B2D" w:rsidRDefault="00281B2D" w:rsidP="00923133">
      <w:pPr>
        <w:jc w:val="right"/>
        <w:rPr>
          <w:rFonts w:cstheme="minorHAnsi"/>
          <w:szCs w:val="24"/>
          <w:rtl/>
          <w:lang w:val="en-GB" w:bidi="ar-AE"/>
        </w:rPr>
      </w:pPr>
    </w:p>
    <w:p w14:paraId="56CCB580" w14:textId="77777777" w:rsidR="00F547C5" w:rsidRDefault="00281B2D" w:rsidP="00923133">
      <w:pPr>
        <w:jc w:val="right"/>
        <w:rPr>
          <w:rFonts w:cstheme="minorHAnsi"/>
          <w:szCs w:val="24"/>
          <w:rtl/>
          <w:lang w:val="en-GB" w:bidi="ar-AE"/>
        </w:rPr>
      </w:pPr>
      <w:r>
        <w:rPr>
          <w:rFonts w:cstheme="minorHAnsi" w:hint="cs"/>
          <w:szCs w:val="24"/>
          <w:rtl/>
          <w:lang w:val="en-GB" w:bidi="ar-AE"/>
        </w:rPr>
        <w:t>المؤشرات      ساعات مدارية، دقائق ارتجاعية (240 درجة)</w:t>
      </w:r>
    </w:p>
    <w:p w14:paraId="095F21C2" w14:textId="77777777" w:rsidR="00F547C5" w:rsidRDefault="00F547C5" w:rsidP="00923133">
      <w:pPr>
        <w:jc w:val="right"/>
        <w:rPr>
          <w:rFonts w:cstheme="minorHAnsi"/>
          <w:szCs w:val="24"/>
          <w:rtl/>
          <w:lang w:val="en-GB" w:bidi="ar-AE"/>
        </w:rPr>
      </w:pPr>
    </w:p>
    <w:p w14:paraId="2E542D95" w14:textId="77777777" w:rsidR="00F547C5" w:rsidRDefault="00F547C5" w:rsidP="00923133">
      <w:pPr>
        <w:jc w:val="right"/>
        <w:rPr>
          <w:rFonts w:cstheme="minorHAnsi"/>
          <w:sz w:val="28"/>
          <w:szCs w:val="24"/>
          <w:rtl/>
          <w:lang w:val="en-US"/>
        </w:rPr>
      </w:pPr>
      <w:r w:rsidRPr="00F547C5">
        <w:rPr>
          <w:rFonts w:cstheme="minorHAnsi" w:hint="cs"/>
          <w:b/>
          <w:bCs/>
          <w:szCs w:val="24"/>
          <w:rtl/>
          <w:lang w:val="en-GB" w:bidi="ar-AE"/>
        </w:rPr>
        <w:t>العلبة</w:t>
      </w:r>
    </w:p>
    <w:p w14:paraId="66358588" w14:textId="19E8D68B" w:rsidR="003C7D10" w:rsidRDefault="00F547C5" w:rsidP="00923133">
      <w:pPr>
        <w:jc w:val="right"/>
        <w:rPr>
          <w:rFonts w:cstheme="minorHAnsi"/>
          <w:sz w:val="28"/>
          <w:szCs w:val="24"/>
          <w:rtl/>
          <w:lang w:val="en-US"/>
        </w:rPr>
      </w:pPr>
      <w:r>
        <w:rPr>
          <w:rFonts w:cstheme="minorHAnsi" w:hint="cs"/>
          <w:sz w:val="28"/>
          <w:szCs w:val="24"/>
          <w:rtl/>
          <w:lang w:val="en-US"/>
        </w:rPr>
        <w:t>المواد</w:t>
      </w:r>
      <w:r w:rsidR="003C7D10">
        <w:rPr>
          <w:rFonts w:cstheme="minorHAnsi" w:hint="cs"/>
          <w:sz w:val="28"/>
          <w:szCs w:val="24"/>
          <w:rtl/>
          <w:lang w:val="en-US"/>
        </w:rPr>
        <w:t xml:space="preserve">         الفولاذ المسفوع بالحبيبات</w:t>
      </w:r>
      <w:r w:rsidR="00DF117A">
        <w:rPr>
          <w:rFonts w:cstheme="minorHAnsi" w:hint="cs"/>
          <w:sz w:val="28"/>
          <w:szCs w:val="24"/>
          <w:rtl/>
          <w:lang w:val="en-US"/>
        </w:rPr>
        <w:t>،</w:t>
      </w:r>
      <w:r w:rsidR="003C7D10">
        <w:rPr>
          <w:rFonts w:cstheme="minorHAnsi" w:hint="cs"/>
          <w:sz w:val="28"/>
          <w:szCs w:val="24"/>
          <w:rtl/>
          <w:lang w:val="en-US"/>
        </w:rPr>
        <w:t xml:space="preserve"> والتيتانيوم المسفوع بالرمل</w:t>
      </w:r>
    </w:p>
    <w:p w14:paraId="77AACF0C" w14:textId="03171188" w:rsidR="003C7D10" w:rsidRDefault="003C7D10" w:rsidP="00923133">
      <w:pPr>
        <w:jc w:val="right"/>
        <w:rPr>
          <w:rFonts w:cstheme="minorHAnsi"/>
          <w:sz w:val="28"/>
          <w:szCs w:val="24"/>
          <w:rtl/>
          <w:lang w:val="en-US" w:bidi="ar-EG"/>
        </w:rPr>
      </w:pPr>
      <w:r>
        <w:rPr>
          <w:rFonts w:cstheme="minorHAnsi" w:hint="cs"/>
          <w:sz w:val="28"/>
          <w:szCs w:val="24"/>
          <w:rtl/>
          <w:lang w:val="en-US"/>
        </w:rPr>
        <w:t xml:space="preserve">الأبعاد        42.50مم </w:t>
      </w:r>
      <w:r>
        <w:rPr>
          <w:rFonts w:cstheme="minorHAnsi" w:hint="cs"/>
          <w:sz w:val="28"/>
          <w:szCs w:val="24"/>
          <w:rtl/>
          <w:lang w:val="en-US" w:bidi="ar-EG"/>
        </w:rPr>
        <w:t>(العرض)</w:t>
      </w:r>
      <w:r w:rsidR="00E03D90">
        <w:rPr>
          <w:rFonts w:cstheme="minorHAnsi" w:hint="cs"/>
          <w:sz w:val="28"/>
          <w:szCs w:val="24"/>
          <w:rtl/>
          <w:lang w:val="en-US" w:bidi="ar-EG"/>
        </w:rPr>
        <w:t>،</w:t>
      </w:r>
      <w:r>
        <w:rPr>
          <w:rFonts w:cstheme="minorHAnsi" w:hint="cs"/>
          <w:sz w:val="28"/>
          <w:szCs w:val="24"/>
          <w:rtl/>
          <w:lang w:val="en-US" w:bidi="ar-EG"/>
        </w:rPr>
        <w:t xml:space="preserve"> 51.00مم (الطول)</w:t>
      </w:r>
      <w:r w:rsidR="00E03D90">
        <w:rPr>
          <w:rFonts w:cstheme="minorHAnsi" w:hint="cs"/>
          <w:sz w:val="28"/>
          <w:szCs w:val="24"/>
          <w:rtl/>
          <w:lang w:val="en-US" w:bidi="ar-EG"/>
        </w:rPr>
        <w:t>،</w:t>
      </w:r>
      <w:r>
        <w:rPr>
          <w:rFonts w:cstheme="minorHAnsi" w:hint="cs"/>
          <w:sz w:val="28"/>
          <w:szCs w:val="24"/>
          <w:rtl/>
          <w:lang w:val="en-US" w:bidi="ar-EG"/>
        </w:rPr>
        <w:t xml:space="preserve"> 14.80مم (الس</w:t>
      </w:r>
      <w:r w:rsidR="00BD7A6A">
        <w:rPr>
          <w:rFonts w:cstheme="minorHAnsi" w:hint="cs"/>
          <w:sz w:val="28"/>
          <w:szCs w:val="24"/>
          <w:rtl/>
          <w:lang w:val="en-US" w:bidi="ar-EG"/>
        </w:rPr>
        <w:t>ُ</w:t>
      </w:r>
      <w:r>
        <w:rPr>
          <w:rFonts w:cstheme="minorHAnsi" w:hint="cs"/>
          <w:sz w:val="28"/>
          <w:szCs w:val="24"/>
          <w:rtl/>
          <w:lang w:val="en-US" w:bidi="ar-EG"/>
        </w:rPr>
        <w:t>مك)</w:t>
      </w:r>
    </w:p>
    <w:p w14:paraId="58869702" w14:textId="77777777" w:rsidR="003C7D10" w:rsidRDefault="003C7D10" w:rsidP="00923133">
      <w:pPr>
        <w:jc w:val="right"/>
        <w:rPr>
          <w:rFonts w:cstheme="minorHAnsi"/>
          <w:sz w:val="28"/>
          <w:szCs w:val="24"/>
          <w:rtl/>
          <w:lang w:val="en-US" w:bidi="ar-EG"/>
        </w:rPr>
      </w:pPr>
      <w:r>
        <w:rPr>
          <w:rFonts w:cstheme="minorHAnsi" w:hint="cs"/>
          <w:sz w:val="28"/>
          <w:szCs w:val="24"/>
          <w:rtl/>
          <w:lang w:val="en-US" w:bidi="ar-EG"/>
        </w:rPr>
        <w:t xml:space="preserve">الزجاجة     بلورة </w:t>
      </w:r>
      <w:proofErr w:type="spellStart"/>
      <w:r>
        <w:rPr>
          <w:rFonts w:cstheme="minorHAnsi" w:hint="cs"/>
          <w:sz w:val="28"/>
          <w:szCs w:val="24"/>
          <w:rtl/>
          <w:lang w:val="en-US" w:bidi="ar-EG"/>
        </w:rPr>
        <w:t>سافيرية</w:t>
      </w:r>
      <w:proofErr w:type="spellEnd"/>
      <w:r>
        <w:rPr>
          <w:rFonts w:cstheme="minorHAnsi" w:hint="cs"/>
          <w:sz w:val="28"/>
          <w:szCs w:val="24"/>
          <w:rtl/>
          <w:lang w:val="en-US" w:bidi="ar-EG"/>
        </w:rPr>
        <w:t xml:space="preserve"> </w:t>
      </w:r>
      <w:proofErr w:type="spellStart"/>
      <w:r>
        <w:rPr>
          <w:rFonts w:cstheme="minorHAnsi" w:hint="cs"/>
          <w:sz w:val="28"/>
          <w:szCs w:val="24"/>
          <w:rtl/>
          <w:lang w:val="en-US" w:bidi="ar-EG"/>
        </w:rPr>
        <w:t>مقببة</w:t>
      </w:r>
      <w:proofErr w:type="spellEnd"/>
    </w:p>
    <w:p w14:paraId="21116C7B" w14:textId="752D70E7" w:rsidR="00E03D90" w:rsidRDefault="00E03D90" w:rsidP="00923133">
      <w:pPr>
        <w:jc w:val="right"/>
        <w:rPr>
          <w:rFonts w:cstheme="minorHAnsi"/>
          <w:sz w:val="28"/>
          <w:szCs w:val="24"/>
          <w:rtl/>
          <w:lang w:val="en-US"/>
        </w:rPr>
      </w:pPr>
      <w:r>
        <w:rPr>
          <w:rFonts w:cstheme="minorHAnsi" w:hint="cs"/>
          <w:sz w:val="28"/>
          <w:szCs w:val="24"/>
          <w:rtl/>
          <w:lang w:val="en-US"/>
        </w:rPr>
        <w:t xml:space="preserve">مقاومة </w:t>
      </w:r>
      <w:proofErr w:type="gramStart"/>
      <w:r>
        <w:rPr>
          <w:rFonts w:cstheme="minorHAnsi" w:hint="cs"/>
          <w:sz w:val="28"/>
          <w:szCs w:val="24"/>
          <w:rtl/>
          <w:lang w:val="en-US"/>
        </w:rPr>
        <w:t>الماء  تم</w:t>
      </w:r>
      <w:proofErr w:type="gramEnd"/>
      <w:r>
        <w:rPr>
          <w:rFonts w:cstheme="minorHAnsi" w:hint="cs"/>
          <w:sz w:val="28"/>
          <w:szCs w:val="24"/>
          <w:rtl/>
          <w:lang w:val="en-US"/>
        </w:rPr>
        <w:t xml:space="preserve"> اختبارها تحت ضغط 5 وحدات ضغط جوي (50 متراً)</w:t>
      </w:r>
    </w:p>
    <w:p w14:paraId="6B514D98" w14:textId="291AADD7" w:rsidR="007E6586" w:rsidRDefault="007E6586" w:rsidP="00923133">
      <w:pPr>
        <w:jc w:val="right"/>
        <w:rPr>
          <w:rFonts w:cstheme="minorHAnsi"/>
          <w:sz w:val="28"/>
          <w:szCs w:val="24"/>
          <w:rtl/>
          <w:lang w:val="en-US"/>
        </w:rPr>
      </w:pPr>
    </w:p>
    <w:p w14:paraId="7F8BE10D" w14:textId="02B1B7EC" w:rsidR="007E6586" w:rsidRDefault="007E6586" w:rsidP="00923133">
      <w:pPr>
        <w:jc w:val="right"/>
        <w:rPr>
          <w:rFonts w:cstheme="minorHAnsi"/>
          <w:sz w:val="28"/>
          <w:szCs w:val="24"/>
          <w:rtl/>
          <w:lang w:val="en-US"/>
        </w:rPr>
      </w:pPr>
      <w:r w:rsidRPr="007E6586">
        <w:rPr>
          <w:rFonts w:cstheme="minorHAnsi" w:hint="cs"/>
          <w:b/>
          <w:bCs/>
          <w:sz w:val="28"/>
          <w:szCs w:val="24"/>
          <w:rtl/>
          <w:lang w:val="en-US"/>
        </w:rPr>
        <w:t xml:space="preserve">الحزام     </w:t>
      </w:r>
      <w:r w:rsidR="00200E96">
        <w:rPr>
          <w:rFonts w:cstheme="minorHAnsi" w:hint="cs"/>
          <w:b/>
          <w:bCs/>
          <w:sz w:val="28"/>
          <w:szCs w:val="24"/>
          <w:rtl/>
          <w:lang w:val="en-US"/>
        </w:rPr>
        <w:t xml:space="preserve">   </w:t>
      </w:r>
      <w:r w:rsidR="00200E96" w:rsidRPr="00200E96">
        <w:rPr>
          <w:rFonts w:cstheme="minorHAnsi" w:hint="cs"/>
          <w:sz w:val="28"/>
          <w:szCs w:val="24"/>
          <w:rtl/>
          <w:lang w:val="en-US"/>
        </w:rPr>
        <w:t>مطاطي</w:t>
      </w:r>
      <w:r w:rsidR="00200E96">
        <w:rPr>
          <w:rFonts w:cstheme="minorHAnsi" w:hint="cs"/>
          <w:sz w:val="28"/>
          <w:szCs w:val="24"/>
          <w:rtl/>
          <w:lang w:val="en-US"/>
        </w:rPr>
        <w:t xml:space="preserve"> هجين عالي الأداء، قابل للتعديل، مع مشبك قابل للطي</w:t>
      </w:r>
    </w:p>
    <w:p w14:paraId="76E98876" w14:textId="78250BC1" w:rsidR="00346938" w:rsidRDefault="00346938" w:rsidP="00923133">
      <w:pPr>
        <w:jc w:val="right"/>
        <w:rPr>
          <w:rFonts w:cstheme="minorHAnsi"/>
          <w:sz w:val="28"/>
          <w:szCs w:val="24"/>
          <w:rtl/>
          <w:lang w:val="en-US"/>
        </w:rPr>
      </w:pPr>
    </w:p>
    <w:p w14:paraId="4040E9D1" w14:textId="484AA3DE" w:rsidR="00346938" w:rsidRDefault="00346938" w:rsidP="00923133">
      <w:pPr>
        <w:jc w:val="right"/>
        <w:rPr>
          <w:rFonts w:cstheme="minorHAnsi"/>
          <w:sz w:val="28"/>
          <w:szCs w:val="24"/>
          <w:rtl/>
          <w:lang w:val="en-US"/>
        </w:rPr>
      </w:pPr>
      <w:r w:rsidRPr="00346938">
        <w:rPr>
          <w:rFonts w:cstheme="minorHAnsi" w:hint="cs"/>
          <w:b/>
          <w:bCs/>
          <w:sz w:val="28"/>
          <w:szCs w:val="24"/>
          <w:rtl/>
          <w:lang w:val="en-US"/>
        </w:rPr>
        <w:t xml:space="preserve">السعر       </w:t>
      </w:r>
      <w:r w:rsidR="00B16AD4">
        <w:rPr>
          <w:rFonts w:cstheme="minorHAnsi" w:hint="cs"/>
          <w:b/>
          <w:bCs/>
          <w:sz w:val="28"/>
          <w:szCs w:val="24"/>
          <w:rtl/>
          <w:lang w:val="en-US"/>
        </w:rPr>
        <w:t xml:space="preserve"> </w:t>
      </w:r>
      <w:r w:rsidR="00B16AD4" w:rsidRPr="00B16AD4">
        <w:rPr>
          <w:rFonts w:cstheme="minorHAnsi" w:hint="cs"/>
          <w:sz w:val="28"/>
          <w:szCs w:val="24"/>
          <w:rtl/>
          <w:lang w:val="en-US"/>
        </w:rPr>
        <w:t>90,000</w:t>
      </w:r>
      <w:r w:rsidR="00B16AD4">
        <w:rPr>
          <w:rFonts w:cstheme="minorHAnsi" w:hint="cs"/>
          <w:b/>
          <w:bCs/>
          <w:sz w:val="28"/>
          <w:szCs w:val="24"/>
          <w:rtl/>
          <w:lang w:val="en-US"/>
        </w:rPr>
        <w:t xml:space="preserve"> </w:t>
      </w:r>
      <w:r w:rsidR="00B16AD4" w:rsidRPr="00B16AD4">
        <w:rPr>
          <w:rFonts w:cstheme="minorHAnsi" w:hint="cs"/>
          <w:sz w:val="28"/>
          <w:szCs w:val="24"/>
          <w:rtl/>
          <w:lang w:val="en-US"/>
        </w:rPr>
        <w:t>فرنك</w:t>
      </w:r>
      <w:r w:rsidR="00B16AD4">
        <w:rPr>
          <w:rFonts w:cstheme="minorHAnsi" w:hint="cs"/>
          <w:b/>
          <w:bCs/>
          <w:sz w:val="28"/>
          <w:szCs w:val="24"/>
          <w:rtl/>
          <w:lang w:val="en-US"/>
        </w:rPr>
        <w:t xml:space="preserve"> </w:t>
      </w:r>
      <w:r w:rsidR="00B16AD4" w:rsidRPr="00B16AD4">
        <w:rPr>
          <w:rFonts w:cstheme="minorHAnsi" w:hint="cs"/>
          <w:sz w:val="28"/>
          <w:szCs w:val="24"/>
          <w:rtl/>
          <w:lang w:val="en-US"/>
        </w:rPr>
        <w:t>سويسري</w:t>
      </w:r>
      <w:r w:rsidR="00B16AD4">
        <w:rPr>
          <w:rFonts w:cstheme="minorHAnsi" w:hint="cs"/>
          <w:sz w:val="28"/>
          <w:szCs w:val="24"/>
          <w:rtl/>
          <w:lang w:val="en-US"/>
        </w:rPr>
        <w:t xml:space="preserve"> (غير شامل الضريبة)</w:t>
      </w:r>
    </w:p>
    <w:p w14:paraId="727D4F0A" w14:textId="3C0AA7AE" w:rsidR="00B16AD4" w:rsidRDefault="00B16AD4" w:rsidP="00923133">
      <w:pPr>
        <w:jc w:val="right"/>
        <w:rPr>
          <w:rFonts w:cstheme="minorHAnsi"/>
          <w:sz w:val="28"/>
          <w:szCs w:val="24"/>
          <w:rtl/>
          <w:lang w:val="en-US"/>
        </w:rPr>
      </w:pPr>
      <w:r>
        <w:rPr>
          <w:rFonts w:cstheme="minorHAnsi" w:hint="cs"/>
          <w:sz w:val="28"/>
          <w:szCs w:val="24"/>
          <w:rtl/>
          <w:lang w:val="en-US"/>
        </w:rPr>
        <w:t xml:space="preserve">                 إصدار محدود من 50 قطعة</w:t>
      </w:r>
    </w:p>
    <w:p w14:paraId="7FCFA323" w14:textId="5BB26941" w:rsidR="00B16AD4" w:rsidRDefault="00B16AD4" w:rsidP="00923133">
      <w:pPr>
        <w:jc w:val="right"/>
        <w:rPr>
          <w:rFonts w:cstheme="minorHAnsi"/>
          <w:sz w:val="28"/>
          <w:szCs w:val="24"/>
          <w:rtl/>
          <w:lang w:val="en-US"/>
        </w:rPr>
      </w:pPr>
    </w:p>
    <w:p w14:paraId="5AE0799A" w14:textId="77777777" w:rsidR="00B16AD4" w:rsidRPr="00B356D0" w:rsidRDefault="00B16AD4" w:rsidP="00B16AD4">
      <w:pPr>
        <w:jc w:val="right"/>
        <w:rPr>
          <w:rFonts w:cstheme="minorHAnsi"/>
          <w:sz w:val="24"/>
          <w:szCs w:val="24"/>
          <w:lang w:val="en-US"/>
        </w:rPr>
      </w:pPr>
      <w:r w:rsidRPr="00B356D0">
        <w:rPr>
          <w:rFonts w:cstheme="minorHAnsi"/>
          <w:sz w:val="24"/>
          <w:szCs w:val="24"/>
          <w:lang w:val="en-US"/>
        </w:rPr>
        <w:t>_______________________________</w:t>
      </w:r>
    </w:p>
    <w:p w14:paraId="667CC00C" w14:textId="6DDDC9DD" w:rsidR="00B16AD4" w:rsidRDefault="00B16AD4" w:rsidP="00923133">
      <w:pPr>
        <w:jc w:val="right"/>
        <w:rPr>
          <w:rFonts w:cstheme="minorHAnsi"/>
          <w:b/>
          <w:bCs/>
          <w:sz w:val="28"/>
          <w:szCs w:val="24"/>
          <w:rtl/>
          <w:lang w:val="en-US"/>
        </w:rPr>
      </w:pPr>
    </w:p>
    <w:p w14:paraId="4B8B9C31" w14:textId="77777777" w:rsidR="004C1847" w:rsidRPr="00195C00" w:rsidRDefault="004C1847" w:rsidP="004C1847">
      <w:pPr>
        <w:bidi/>
        <w:rPr>
          <w:rFonts w:cstheme="minorHAnsi"/>
          <w:szCs w:val="24"/>
          <w:rtl/>
          <w:lang w:val="en-US" w:bidi="ar-EG"/>
        </w:rPr>
      </w:pPr>
      <w:r>
        <w:rPr>
          <w:rFonts w:cstheme="minorHAnsi" w:hint="cs"/>
          <w:szCs w:val="24"/>
          <w:rtl/>
          <w:lang w:val="en-US" w:bidi="ar-EG"/>
        </w:rPr>
        <w:t xml:space="preserve">التواصل مع وسائل الإعلام:                                                                  </w:t>
      </w:r>
    </w:p>
    <w:p w14:paraId="7096280E" w14:textId="641F29B8" w:rsidR="004C1847" w:rsidRDefault="004C1847" w:rsidP="00923133">
      <w:pPr>
        <w:jc w:val="right"/>
        <w:rPr>
          <w:rFonts w:cstheme="minorHAnsi"/>
          <w:sz w:val="28"/>
          <w:szCs w:val="24"/>
          <w:rtl/>
          <w:lang w:val="en-US"/>
        </w:rPr>
      </w:pPr>
      <w:r w:rsidRPr="004C1847">
        <w:rPr>
          <w:rFonts w:cstheme="minorHAnsi" w:hint="cs"/>
          <w:sz w:val="28"/>
          <w:szCs w:val="24"/>
          <w:rtl/>
          <w:lang w:val="en-US"/>
        </w:rPr>
        <w:t>السيدة</w:t>
      </w:r>
      <w:r>
        <w:rPr>
          <w:rFonts w:cstheme="minorHAnsi" w:hint="cs"/>
          <w:sz w:val="28"/>
          <w:szCs w:val="24"/>
          <w:rtl/>
          <w:lang w:val="en-US"/>
        </w:rPr>
        <w:t xml:space="preserve"> ياسين سار</w:t>
      </w:r>
    </w:p>
    <w:p w14:paraId="05207A8C" w14:textId="5A580F73" w:rsidR="004C1847" w:rsidRDefault="004C1847" w:rsidP="004C1847">
      <w:pPr>
        <w:jc w:val="right"/>
        <w:rPr>
          <w:rFonts w:cstheme="minorHAnsi"/>
          <w:sz w:val="28"/>
          <w:szCs w:val="24"/>
          <w:rtl/>
          <w:lang w:val="en-US"/>
        </w:rPr>
      </w:pPr>
      <w:r>
        <w:rPr>
          <w:rFonts w:cstheme="minorHAnsi" w:hint="cs"/>
          <w:sz w:val="28"/>
          <w:szCs w:val="24"/>
          <w:rtl/>
          <w:lang w:val="en-US"/>
        </w:rPr>
        <w:t>2027 900 22 41+</w:t>
      </w:r>
    </w:p>
    <w:p w14:paraId="7F559174" w14:textId="68A2B015" w:rsidR="004C1847" w:rsidRDefault="001F523C" w:rsidP="004C1847">
      <w:pPr>
        <w:jc w:val="right"/>
        <w:rPr>
          <w:rFonts w:cstheme="minorHAnsi"/>
          <w:sz w:val="24"/>
          <w:lang w:val="en-US"/>
        </w:rPr>
      </w:pPr>
      <w:hyperlink r:id="rId9" w:history="1">
        <w:r w:rsidR="004C1847" w:rsidRPr="00FA60FA">
          <w:rPr>
            <w:rStyle w:val="Lienhypertexte"/>
            <w:rFonts w:cstheme="minorHAnsi"/>
            <w:sz w:val="24"/>
            <w:lang w:val="en-US"/>
          </w:rPr>
          <w:t>press@urwerk.com</w:t>
        </w:r>
      </w:hyperlink>
    </w:p>
    <w:p w14:paraId="5C0146BA" w14:textId="70F1E40A" w:rsidR="00295028" w:rsidRDefault="0062684B" w:rsidP="004C1847">
      <w:pPr>
        <w:jc w:val="right"/>
        <w:rPr>
          <w:rFonts w:cstheme="minorHAnsi"/>
          <w:sz w:val="24"/>
          <w:lang w:val="en-US"/>
        </w:rPr>
      </w:pPr>
      <w:hyperlink r:id="rId10" w:history="1">
        <w:r w:rsidRPr="00556AF5">
          <w:rPr>
            <w:rStyle w:val="Lienhypertexte"/>
            <w:rFonts w:cstheme="minorHAnsi"/>
            <w:sz w:val="24"/>
            <w:lang w:val="en-US"/>
          </w:rPr>
          <w:t>https://www.urwerk.com/press/ur-150-blue-scorpion</w:t>
        </w:r>
      </w:hyperlink>
    </w:p>
    <w:p w14:paraId="163A9442" w14:textId="77777777" w:rsidR="0062684B" w:rsidRDefault="0062684B" w:rsidP="004C1847">
      <w:pPr>
        <w:jc w:val="right"/>
        <w:rPr>
          <w:rFonts w:cstheme="minorHAnsi"/>
          <w:sz w:val="24"/>
          <w:rtl/>
          <w:lang w:val="en-US" w:bidi="ar-EG"/>
        </w:rPr>
      </w:pPr>
      <w:bookmarkStart w:id="0" w:name="_GoBack"/>
      <w:bookmarkEnd w:id="0"/>
    </w:p>
    <w:p w14:paraId="7069E682" w14:textId="29BCEAC9" w:rsidR="00295028" w:rsidRDefault="00295028" w:rsidP="004C1847">
      <w:pPr>
        <w:jc w:val="right"/>
        <w:rPr>
          <w:rFonts w:cstheme="minorHAnsi"/>
          <w:sz w:val="24"/>
          <w:rtl/>
          <w:lang w:val="en-US" w:bidi="ar-EG"/>
        </w:rPr>
      </w:pPr>
    </w:p>
    <w:p w14:paraId="4F87E7AD" w14:textId="2BCFBCB4" w:rsidR="00295028" w:rsidRDefault="00295028" w:rsidP="004C1847">
      <w:pPr>
        <w:jc w:val="right"/>
        <w:rPr>
          <w:rFonts w:cstheme="minorHAnsi"/>
          <w:sz w:val="24"/>
          <w:rtl/>
          <w:lang w:val="en-US" w:bidi="ar-EG"/>
        </w:rPr>
      </w:pPr>
    </w:p>
    <w:p w14:paraId="5B870B99" w14:textId="66D4CDFD" w:rsidR="00295028" w:rsidRDefault="00295028" w:rsidP="004C1847">
      <w:pPr>
        <w:jc w:val="right"/>
        <w:rPr>
          <w:rFonts w:cstheme="minorHAnsi"/>
          <w:sz w:val="24"/>
          <w:rtl/>
          <w:lang w:val="en-US" w:bidi="ar-EG"/>
        </w:rPr>
      </w:pPr>
    </w:p>
    <w:p w14:paraId="0CEF41D9" w14:textId="51BDDAA0" w:rsidR="00295028" w:rsidRDefault="00295028" w:rsidP="004C1847">
      <w:pPr>
        <w:jc w:val="right"/>
        <w:rPr>
          <w:rFonts w:cstheme="minorHAnsi"/>
          <w:sz w:val="24"/>
          <w:rtl/>
          <w:lang w:val="en-US" w:bidi="ar-EG"/>
        </w:rPr>
      </w:pPr>
    </w:p>
    <w:p w14:paraId="7B792030" w14:textId="70D4B923" w:rsidR="00295028" w:rsidRDefault="00295028" w:rsidP="004C1847">
      <w:pPr>
        <w:jc w:val="right"/>
        <w:rPr>
          <w:rFonts w:cstheme="minorHAnsi"/>
          <w:sz w:val="24"/>
          <w:rtl/>
          <w:lang w:val="en-US" w:bidi="ar-EG"/>
        </w:rPr>
      </w:pPr>
    </w:p>
    <w:p w14:paraId="2BCF5C8B" w14:textId="4D1DF878" w:rsidR="00295028" w:rsidRDefault="00295028" w:rsidP="004C1847">
      <w:pPr>
        <w:jc w:val="right"/>
        <w:rPr>
          <w:rFonts w:cstheme="minorHAnsi"/>
          <w:sz w:val="24"/>
          <w:rtl/>
          <w:lang w:val="en-US" w:bidi="ar-EG"/>
        </w:rPr>
      </w:pPr>
    </w:p>
    <w:p w14:paraId="11D1E15F" w14:textId="3BBFC1D1" w:rsidR="00295028" w:rsidRDefault="00295028" w:rsidP="004C1847">
      <w:pPr>
        <w:jc w:val="right"/>
        <w:rPr>
          <w:rFonts w:cstheme="minorHAnsi"/>
          <w:sz w:val="24"/>
          <w:rtl/>
          <w:lang w:val="en-US" w:bidi="ar-EG"/>
        </w:rPr>
      </w:pPr>
    </w:p>
    <w:p w14:paraId="467B53A1" w14:textId="3E302257" w:rsidR="00295028" w:rsidRDefault="007C70F5" w:rsidP="004C1847">
      <w:pPr>
        <w:jc w:val="right"/>
        <w:rPr>
          <w:rFonts w:cstheme="minorHAnsi"/>
          <w:b/>
          <w:bCs/>
          <w:sz w:val="32"/>
          <w:szCs w:val="28"/>
          <w:rtl/>
          <w:lang w:val="en-US" w:bidi="ar-EG"/>
        </w:rPr>
      </w:pPr>
      <w:r w:rsidRPr="007C70F5">
        <w:rPr>
          <w:rFonts w:cstheme="minorHAnsi" w:hint="cs"/>
          <w:b/>
          <w:bCs/>
          <w:sz w:val="32"/>
          <w:szCs w:val="28"/>
          <w:rtl/>
          <w:lang w:val="en-US" w:bidi="ar-EG"/>
        </w:rPr>
        <w:t>"</w:t>
      </w:r>
      <w:proofErr w:type="spellStart"/>
      <w:r w:rsidRPr="007C70F5">
        <w:rPr>
          <w:rFonts w:cstheme="minorHAnsi" w:hint="cs"/>
          <w:b/>
          <w:bCs/>
          <w:sz w:val="32"/>
          <w:szCs w:val="28"/>
          <w:rtl/>
          <w:lang w:val="en-US" w:bidi="ar-EG"/>
        </w:rPr>
        <w:t>أورويرك</w:t>
      </w:r>
      <w:proofErr w:type="spellEnd"/>
      <w:r w:rsidRPr="007C70F5">
        <w:rPr>
          <w:rFonts w:cstheme="minorHAnsi" w:hint="cs"/>
          <w:b/>
          <w:bCs/>
          <w:sz w:val="32"/>
          <w:szCs w:val="28"/>
          <w:rtl/>
          <w:lang w:val="en-US" w:bidi="ar-EG"/>
        </w:rPr>
        <w:t>"</w:t>
      </w:r>
    </w:p>
    <w:p w14:paraId="57A225FE" w14:textId="02985892" w:rsidR="00F65FB0" w:rsidRDefault="00F65FB0" w:rsidP="004C1847">
      <w:pPr>
        <w:jc w:val="right"/>
        <w:rPr>
          <w:rFonts w:cstheme="minorHAnsi"/>
          <w:b/>
          <w:bCs/>
          <w:sz w:val="32"/>
          <w:szCs w:val="28"/>
          <w:rtl/>
          <w:lang w:val="en-US" w:bidi="ar-EG"/>
        </w:rPr>
      </w:pPr>
    </w:p>
    <w:p w14:paraId="668C2B62" w14:textId="3C897614" w:rsidR="00F650E2" w:rsidRDefault="00F65FB0" w:rsidP="005130B4">
      <w:pPr>
        <w:jc w:val="right"/>
        <w:rPr>
          <w:rFonts w:cstheme="minorHAnsi"/>
          <w:sz w:val="28"/>
          <w:szCs w:val="24"/>
          <w:rtl/>
          <w:lang w:val="en-US" w:bidi="ar-EG"/>
        </w:rPr>
      </w:pPr>
      <w:r w:rsidRPr="00F65FB0">
        <w:rPr>
          <w:rFonts w:cstheme="minorHAnsi" w:hint="cs"/>
          <w:sz w:val="28"/>
          <w:szCs w:val="24"/>
          <w:rtl/>
          <w:lang w:val="en-US" w:bidi="ar-EG"/>
        </w:rPr>
        <w:t>يقول</w:t>
      </w:r>
      <w:r>
        <w:rPr>
          <w:rFonts w:cstheme="minorHAnsi" w:hint="cs"/>
          <w:sz w:val="28"/>
          <w:szCs w:val="24"/>
          <w:rtl/>
          <w:lang w:val="en-US" w:bidi="ar-EG"/>
        </w:rPr>
        <w:t xml:space="preserve"> </w:t>
      </w:r>
      <w:r w:rsidRPr="004C6D5A">
        <w:rPr>
          <w:rFonts w:cstheme="minorHAnsi"/>
          <w:color w:val="000000" w:themeColor="text1"/>
          <w:sz w:val="24"/>
          <w:szCs w:val="24"/>
          <w:rtl/>
        </w:rPr>
        <w:t>فيليكس</w:t>
      </w:r>
      <w:r>
        <w:rPr>
          <w:rFonts w:cstheme="minorHAnsi" w:hint="cs"/>
          <w:sz w:val="28"/>
          <w:szCs w:val="24"/>
          <w:rtl/>
          <w:lang w:val="en-US" w:bidi="ar-EG"/>
        </w:rPr>
        <w:t xml:space="preserve"> </w:t>
      </w:r>
      <w:proofErr w:type="spellStart"/>
      <w:r w:rsidRPr="004C6D5A">
        <w:rPr>
          <w:rFonts w:cstheme="minorHAnsi"/>
          <w:color w:val="000000" w:themeColor="text1"/>
          <w:sz w:val="24"/>
          <w:szCs w:val="24"/>
          <w:rtl/>
        </w:rPr>
        <w:t>بومغارتنر</w:t>
      </w:r>
      <w:proofErr w:type="spellEnd"/>
      <w:r>
        <w:rPr>
          <w:rFonts w:cstheme="minorHAnsi" w:hint="cs"/>
          <w:color w:val="000000" w:themeColor="text1"/>
          <w:sz w:val="24"/>
          <w:szCs w:val="24"/>
          <w:rtl/>
        </w:rPr>
        <w:t>،</w:t>
      </w:r>
      <w:r>
        <w:rPr>
          <w:rFonts w:cstheme="minorHAnsi" w:hint="cs"/>
          <w:sz w:val="28"/>
          <w:szCs w:val="24"/>
          <w:rtl/>
          <w:lang w:val="en-US" w:bidi="ar-EG"/>
        </w:rPr>
        <w:t xml:space="preserve"> صانع الساعات القدير والمؤسس الشريك للعلامة السويسرية: "لا نهدف إلى ابتكار نسخ جديدة من التعقيدات الساعاتية الكبرى الموجودة بالفعل، بل يكمن شغفنا في اختراع آليات جديدة". ويضيف: "كل إبداع من إبداعات "</w:t>
      </w:r>
      <w:proofErr w:type="spellStart"/>
      <w:r>
        <w:rPr>
          <w:rFonts w:cstheme="minorHAnsi" w:hint="cs"/>
          <w:sz w:val="28"/>
          <w:szCs w:val="24"/>
          <w:rtl/>
          <w:lang w:val="en-US" w:bidi="ar-EG"/>
        </w:rPr>
        <w:t>أورويرك</w:t>
      </w:r>
      <w:proofErr w:type="spellEnd"/>
      <w:r>
        <w:rPr>
          <w:rFonts w:cstheme="minorHAnsi" w:hint="cs"/>
          <w:sz w:val="28"/>
          <w:szCs w:val="24"/>
          <w:rtl/>
          <w:lang w:val="en-US" w:bidi="ar-EG"/>
        </w:rPr>
        <w:t>" ي</w:t>
      </w:r>
      <w:r w:rsidR="00681F97">
        <w:rPr>
          <w:rFonts w:cstheme="minorHAnsi" w:hint="cs"/>
          <w:sz w:val="28"/>
          <w:szCs w:val="24"/>
          <w:rtl/>
          <w:lang w:val="en-US" w:bidi="ar-EG"/>
        </w:rPr>
        <w:t>ُ</w:t>
      </w:r>
      <w:r>
        <w:rPr>
          <w:rFonts w:cstheme="minorHAnsi" w:hint="cs"/>
          <w:sz w:val="28"/>
          <w:szCs w:val="24"/>
          <w:rtl/>
          <w:lang w:val="en-US" w:bidi="ar-EG"/>
        </w:rPr>
        <w:t>ول</w:t>
      </w:r>
      <w:r w:rsidR="00681F97">
        <w:rPr>
          <w:rFonts w:cstheme="minorHAnsi" w:hint="cs"/>
          <w:sz w:val="28"/>
          <w:szCs w:val="24"/>
          <w:rtl/>
          <w:lang w:val="en-US" w:bidi="ar-EG"/>
        </w:rPr>
        <w:t>َ</w:t>
      </w:r>
      <w:r>
        <w:rPr>
          <w:rFonts w:cstheme="minorHAnsi" w:hint="cs"/>
          <w:sz w:val="28"/>
          <w:szCs w:val="24"/>
          <w:rtl/>
          <w:lang w:val="en-US" w:bidi="ar-EG"/>
        </w:rPr>
        <w:t xml:space="preserve">د من الصفر </w:t>
      </w:r>
      <w:r>
        <w:rPr>
          <w:rFonts w:cstheme="minorHAnsi"/>
          <w:sz w:val="28"/>
          <w:szCs w:val="24"/>
          <w:rtl/>
          <w:lang w:val="en-US" w:bidi="ar-EG"/>
        </w:rPr>
        <w:t>–</w:t>
      </w:r>
      <w:r>
        <w:rPr>
          <w:rFonts w:cstheme="minorHAnsi" w:hint="cs"/>
          <w:sz w:val="28"/>
          <w:szCs w:val="24"/>
          <w:rtl/>
          <w:lang w:val="en-US" w:bidi="ar-EG"/>
        </w:rPr>
        <w:t xml:space="preserve"> كل</w:t>
      </w:r>
      <w:r w:rsidR="002161D3">
        <w:rPr>
          <w:rFonts w:cstheme="minorHAnsi" w:hint="cs"/>
          <w:sz w:val="28"/>
          <w:szCs w:val="24"/>
          <w:rtl/>
          <w:lang w:val="en-US" w:bidi="ar-EG"/>
        </w:rPr>
        <w:t>ٌّ</w:t>
      </w:r>
      <w:r>
        <w:rPr>
          <w:rFonts w:cstheme="minorHAnsi" w:hint="cs"/>
          <w:sz w:val="28"/>
          <w:szCs w:val="24"/>
          <w:rtl/>
          <w:lang w:val="en-US" w:bidi="ar-EG"/>
        </w:rPr>
        <w:t xml:space="preserve"> منها آلة فريدة من نوعها ذات غرض واحد: إعادة تعريف كيف تتم تجربة الزمن".</w:t>
      </w:r>
      <w:r w:rsidR="006B1A1B">
        <w:rPr>
          <w:rFonts w:cstheme="minorHAnsi" w:hint="cs"/>
          <w:sz w:val="28"/>
          <w:szCs w:val="24"/>
          <w:rtl/>
          <w:lang w:val="en-US" w:bidi="ar-EG"/>
        </w:rPr>
        <w:t xml:space="preserve"> يحمل التصميم الأصلي لكل موديل من موديلات "</w:t>
      </w:r>
      <w:proofErr w:type="spellStart"/>
      <w:r w:rsidR="006B1A1B">
        <w:rPr>
          <w:rFonts w:cstheme="minorHAnsi" w:hint="cs"/>
          <w:sz w:val="28"/>
          <w:szCs w:val="24"/>
          <w:rtl/>
          <w:lang w:val="en-US" w:bidi="ar-EG"/>
        </w:rPr>
        <w:t>أورويرك</w:t>
      </w:r>
      <w:proofErr w:type="spellEnd"/>
      <w:r w:rsidR="006B1A1B">
        <w:rPr>
          <w:rFonts w:cstheme="minorHAnsi" w:hint="cs"/>
          <w:sz w:val="28"/>
          <w:szCs w:val="24"/>
          <w:rtl/>
          <w:lang w:val="en-US" w:bidi="ar-EG"/>
        </w:rPr>
        <w:t>" توقيع كبير مصممي العلامة مارتن فراي، المؤسس الشريك الآخر للشركة، والذي يقول: "</w:t>
      </w:r>
      <w:r w:rsidR="00AA324E">
        <w:rPr>
          <w:rFonts w:cstheme="minorHAnsi" w:hint="cs"/>
          <w:sz w:val="28"/>
          <w:szCs w:val="24"/>
          <w:rtl/>
          <w:lang w:val="en-US" w:bidi="ar-EG"/>
        </w:rPr>
        <w:t>آتي من خلفية حيث لا حدود فيها للإبداع. فأنا لست أسيراً بحال للقيود التقليدية لصناعة الساعات، ولذلك يمكنني أن أستلهم بحرية من تراثي الثقافي".</w:t>
      </w:r>
    </w:p>
    <w:p w14:paraId="7C0A6455" w14:textId="77777777" w:rsidR="00215694" w:rsidRDefault="00215694" w:rsidP="005130B4">
      <w:pPr>
        <w:jc w:val="right"/>
        <w:rPr>
          <w:rFonts w:cstheme="minorHAnsi"/>
          <w:sz w:val="28"/>
          <w:szCs w:val="24"/>
          <w:rtl/>
          <w:lang w:val="en-US" w:bidi="ar-EG"/>
        </w:rPr>
      </w:pPr>
    </w:p>
    <w:p w14:paraId="3142127E" w14:textId="4ECC4B15" w:rsidR="00E43CC0" w:rsidRDefault="00E43CC0" w:rsidP="005130B4">
      <w:pPr>
        <w:jc w:val="right"/>
        <w:rPr>
          <w:rFonts w:cstheme="minorHAnsi"/>
          <w:sz w:val="28"/>
          <w:szCs w:val="24"/>
          <w:rtl/>
          <w:lang w:val="en-US" w:bidi="ar-EG"/>
        </w:rPr>
      </w:pPr>
    </w:p>
    <w:p w14:paraId="0E694045" w14:textId="35B7F8CE" w:rsidR="00E43CC0" w:rsidRDefault="00E43CC0" w:rsidP="005130B4">
      <w:pPr>
        <w:jc w:val="right"/>
        <w:rPr>
          <w:rFonts w:cstheme="minorHAnsi"/>
          <w:sz w:val="28"/>
          <w:szCs w:val="24"/>
          <w:rtl/>
          <w:lang w:val="en-US" w:bidi="ar-EG"/>
        </w:rPr>
      </w:pPr>
      <w:r>
        <w:rPr>
          <w:rFonts w:cstheme="minorHAnsi" w:hint="cs"/>
          <w:sz w:val="28"/>
          <w:szCs w:val="24"/>
          <w:rtl/>
          <w:lang w:val="en-US" w:bidi="ar-EG"/>
        </w:rPr>
        <w:t>وعلى الرغم من أن "</w:t>
      </w:r>
      <w:proofErr w:type="spellStart"/>
      <w:r>
        <w:rPr>
          <w:rFonts w:cstheme="minorHAnsi" w:hint="cs"/>
          <w:sz w:val="28"/>
          <w:szCs w:val="24"/>
          <w:rtl/>
          <w:lang w:val="en-US" w:bidi="ar-EG"/>
        </w:rPr>
        <w:t>أورويرك</w:t>
      </w:r>
      <w:proofErr w:type="spellEnd"/>
      <w:r>
        <w:rPr>
          <w:rFonts w:cstheme="minorHAnsi" w:hint="cs"/>
          <w:sz w:val="28"/>
          <w:szCs w:val="24"/>
          <w:rtl/>
          <w:lang w:val="en-US" w:bidi="ar-EG"/>
        </w:rPr>
        <w:t>" شركة شابة ناشئة، حيث تأسست في العام 1997، إلا أنها تُقدر وتُعرف بريادتها بين صانعي الساعات المستقلين. وتنتج "</w:t>
      </w:r>
      <w:proofErr w:type="spellStart"/>
      <w:r>
        <w:rPr>
          <w:rFonts w:cstheme="minorHAnsi" w:hint="cs"/>
          <w:sz w:val="28"/>
          <w:szCs w:val="24"/>
          <w:rtl/>
          <w:lang w:val="en-US" w:bidi="ar-EG"/>
        </w:rPr>
        <w:t>أورويرك</w:t>
      </w:r>
      <w:proofErr w:type="spellEnd"/>
      <w:r>
        <w:rPr>
          <w:rFonts w:cstheme="minorHAnsi" w:hint="cs"/>
          <w:sz w:val="28"/>
          <w:szCs w:val="24"/>
          <w:rtl/>
          <w:lang w:val="en-US" w:bidi="ar-EG"/>
        </w:rPr>
        <w:t>" 150 ساعة فقط سنوياً، وترى نفسها كمختبر إبداعي، حيث تتعايش الخبرة التقليدية مع التصميم الطليعي. تصنّع الشركة ساعات حديثة ومعقدة غير مسبوقة، وتتوافق مع أكثر معايير صناعة الساعات الفاخرة تطلباً وصرامة: التصميم والبحث المستقلين، والمواد المتطورة، والتشطيبات المنفذة يدوياً.</w:t>
      </w:r>
    </w:p>
    <w:p w14:paraId="6DD0CE46" w14:textId="77777777" w:rsidR="00215694" w:rsidRDefault="00215694" w:rsidP="005130B4">
      <w:pPr>
        <w:jc w:val="right"/>
        <w:rPr>
          <w:rFonts w:cstheme="minorHAnsi"/>
          <w:sz w:val="28"/>
          <w:szCs w:val="24"/>
          <w:rtl/>
          <w:lang w:val="en-US" w:bidi="ar-EG"/>
        </w:rPr>
      </w:pPr>
    </w:p>
    <w:p w14:paraId="38454219" w14:textId="54058176" w:rsidR="00C60D81" w:rsidRDefault="00C60D81" w:rsidP="005130B4">
      <w:pPr>
        <w:jc w:val="right"/>
        <w:rPr>
          <w:rFonts w:cstheme="minorHAnsi"/>
          <w:sz w:val="28"/>
          <w:szCs w:val="24"/>
          <w:rtl/>
          <w:lang w:val="en-US" w:bidi="ar-EG"/>
        </w:rPr>
      </w:pPr>
    </w:p>
    <w:p w14:paraId="72447789" w14:textId="0412C2CC" w:rsidR="00C60D81" w:rsidRDefault="00C60D81" w:rsidP="005130B4">
      <w:pPr>
        <w:jc w:val="right"/>
        <w:rPr>
          <w:rFonts w:cstheme="minorHAnsi"/>
          <w:sz w:val="28"/>
          <w:szCs w:val="24"/>
          <w:rtl/>
          <w:lang w:val="en-US" w:bidi="ar-EG"/>
        </w:rPr>
      </w:pPr>
      <w:r>
        <w:rPr>
          <w:rFonts w:cstheme="minorHAnsi" w:hint="cs"/>
          <w:sz w:val="28"/>
          <w:szCs w:val="24"/>
          <w:rtl/>
          <w:lang w:val="en-US" w:bidi="ar-EG"/>
        </w:rPr>
        <w:t>على أن الاسم "</w:t>
      </w:r>
      <w:proofErr w:type="spellStart"/>
      <w:r>
        <w:rPr>
          <w:rFonts w:cstheme="minorHAnsi" w:hint="cs"/>
          <w:sz w:val="28"/>
          <w:szCs w:val="24"/>
          <w:rtl/>
          <w:lang w:val="en-US" w:bidi="ar-EG"/>
        </w:rPr>
        <w:t>أورويرك</w:t>
      </w:r>
      <w:proofErr w:type="spellEnd"/>
      <w:r>
        <w:rPr>
          <w:rFonts w:cstheme="minorHAnsi" w:hint="cs"/>
          <w:sz w:val="28"/>
          <w:szCs w:val="24"/>
          <w:rtl/>
          <w:lang w:val="en-US" w:bidi="ar-EG"/>
        </w:rPr>
        <w:t xml:space="preserve">" أكثر من مجرد تسمية. حيث </w:t>
      </w:r>
      <w:r w:rsidR="0025305B">
        <w:rPr>
          <w:rFonts w:cstheme="minorHAnsi" w:hint="cs"/>
          <w:sz w:val="28"/>
          <w:szCs w:val="24"/>
          <w:rtl/>
          <w:lang w:val="en-US" w:bidi="ar-EG"/>
        </w:rPr>
        <w:t>تشير كلمة</w:t>
      </w:r>
      <w:r>
        <w:rPr>
          <w:rFonts w:cstheme="minorHAnsi" w:hint="cs"/>
          <w:sz w:val="28"/>
          <w:szCs w:val="24"/>
          <w:rtl/>
          <w:lang w:val="en-US" w:bidi="ar-EG"/>
        </w:rPr>
        <w:t xml:space="preserve"> "أور" إلى مدينة أور الكلدانية القديمة في بلاد ما بين النهرين، والتي تأسست قبل نحو 6000 عام تقريباً، حيث وضع السكان السومريون أول وحدات زمنية استناداً إلى ظلال آثار</w:t>
      </w:r>
      <w:r w:rsidR="0079142D">
        <w:rPr>
          <w:rFonts w:cstheme="minorHAnsi" w:hint="cs"/>
          <w:sz w:val="28"/>
          <w:szCs w:val="24"/>
          <w:rtl/>
          <w:lang w:val="en-US" w:bidi="ar-EG"/>
        </w:rPr>
        <w:t xml:space="preserve"> المدينة</w:t>
      </w:r>
      <w:r>
        <w:rPr>
          <w:rFonts w:cstheme="minorHAnsi" w:hint="cs"/>
          <w:sz w:val="28"/>
          <w:szCs w:val="24"/>
          <w:rtl/>
          <w:lang w:val="en-US" w:bidi="ar-EG"/>
        </w:rPr>
        <w:t xml:space="preserve"> ومعالمها. في حين أن كلمة "أور"</w:t>
      </w:r>
      <w:r w:rsidR="004568EF">
        <w:rPr>
          <w:rFonts w:cstheme="minorHAnsi" w:hint="cs"/>
          <w:sz w:val="28"/>
          <w:szCs w:val="24"/>
          <w:rtl/>
          <w:lang w:val="en-US" w:bidi="ar-EG"/>
        </w:rPr>
        <w:t xml:space="preserve"> باللغة الألمانية تعني البدائي أو الأصلي، فيما تعني كلمة "ويرك" في اللغة نفسها الإبداع أو الآلية. وترمز الكلمتان معاً إلى الحركة الأصلية</w:t>
      </w:r>
      <w:r w:rsidR="00215694">
        <w:rPr>
          <w:rFonts w:cstheme="minorHAnsi" w:hint="cs"/>
          <w:sz w:val="28"/>
          <w:szCs w:val="24"/>
          <w:rtl/>
          <w:lang w:val="en-US" w:bidi="ar-EG"/>
        </w:rPr>
        <w:t xml:space="preserve"> </w:t>
      </w:r>
      <w:r w:rsidR="00215694">
        <w:rPr>
          <w:rFonts w:cstheme="minorHAnsi"/>
          <w:sz w:val="28"/>
          <w:szCs w:val="24"/>
          <w:rtl/>
          <w:lang w:val="en-US" w:bidi="ar-EG"/>
        </w:rPr>
        <w:t>–</w:t>
      </w:r>
      <w:r w:rsidR="00215694">
        <w:rPr>
          <w:rFonts w:cstheme="minorHAnsi" w:hint="cs"/>
          <w:sz w:val="28"/>
          <w:szCs w:val="24"/>
          <w:rtl/>
          <w:lang w:val="en-US" w:bidi="ar-EG"/>
        </w:rPr>
        <w:t xml:space="preserve"> أو مهمة إعادة صياغة قواعد صناعة الساعات الفاخرة، وتكريم أصول الزمن نفسه.</w:t>
      </w:r>
    </w:p>
    <w:p w14:paraId="1F565022" w14:textId="4D4CDD53" w:rsidR="005130B4" w:rsidRDefault="005130B4" w:rsidP="005130B4">
      <w:pPr>
        <w:jc w:val="right"/>
        <w:rPr>
          <w:rFonts w:cstheme="minorHAnsi"/>
          <w:sz w:val="28"/>
          <w:szCs w:val="24"/>
          <w:rtl/>
          <w:lang w:val="en-US" w:bidi="ar-EG"/>
        </w:rPr>
      </w:pPr>
    </w:p>
    <w:p w14:paraId="5124E3E3" w14:textId="77777777" w:rsidR="00C60D81" w:rsidRPr="00C60D81" w:rsidRDefault="00C60D81" w:rsidP="00C60D81">
      <w:pPr>
        <w:bidi/>
        <w:jc w:val="both"/>
        <w:rPr>
          <w:rFonts w:cstheme="minorHAnsi"/>
          <w:color w:val="000000" w:themeColor="text1"/>
          <w:sz w:val="24"/>
          <w:szCs w:val="24"/>
          <w:rtl/>
          <w:lang w:val="en-US" w:bidi="ar-AE"/>
        </w:rPr>
      </w:pPr>
    </w:p>
    <w:p w14:paraId="18D3A31B" w14:textId="77777777" w:rsidR="005130B4" w:rsidRPr="00AA324E" w:rsidRDefault="005130B4" w:rsidP="005130B4">
      <w:pPr>
        <w:jc w:val="right"/>
        <w:rPr>
          <w:rFonts w:cstheme="minorHAnsi"/>
          <w:sz w:val="28"/>
          <w:szCs w:val="24"/>
          <w:lang w:val="en-US" w:bidi="ar-AE"/>
        </w:rPr>
      </w:pPr>
    </w:p>
    <w:p w14:paraId="3D867787" w14:textId="251C8FDC" w:rsidR="003D257E" w:rsidRPr="001344C1" w:rsidRDefault="003D257E" w:rsidP="001344C1">
      <w:pPr>
        <w:jc w:val="both"/>
        <w:rPr>
          <w:rFonts w:cstheme="minorHAnsi"/>
          <w:sz w:val="24"/>
          <w:szCs w:val="24"/>
          <w:lang w:val="en-US"/>
        </w:rPr>
      </w:pPr>
    </w:p>
    <w:sectPr w:rsidR="003D257E" w:rsidRPr="001344C1">
      <w:headerReference w:type="default" r:id="rId11"/>
      <w:footerReference w:type="default" r:id="rId1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D4A4A8B" w14:textId="77777777" w:rsidR="001F523C" w:rsidRDefault="001F523C" w:rsidP="00FE7B85">
      <w:r>
        <w:separator/>
      </w:r>
    </w:p>
  </w:endnote>
  <w:endnote w:type="continuationSeparator" w:id="0">
    <w:p w14:paraId="59E58284" w14:textId="77777777" w:rsidR="001F523C" w:rsidRDefault="001F523C" w:rsidP="00FE7B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DFA852" w14:textId="6473431E" w:rsidR="00504DA6" w:rsidRPr="001A1793" w:rsidRDefault="00504DA6" w:rsidP="00504DA6">
    <w:pPr>
      <w:pStyle w:val="Pieddepage"/>
      <w:jc w:val="right"/>
      <w:rPr>
        <w:rFonts w:cstheme="minorHAnsi"/>
        <w:color w:val="00B0F0"/>
        <w:sz w:val="32"/>
        <w:szCs w:val="32"/>
      </w:rPr>
    </w:pPr>
    <w:r w:rsidRPr="001A1793">
      <w:rPr>
        <w:rFonts w:cstheme="minorHAnsi"/>
        <w:color w:val="00B0F0"/>
        <w:sz w:val="32"/>
        <w:szCs w:val="32"/>
        <w:rtl/>
      </w:rPr>
      <w:t>تحت حظر النشر حتى 4 سبتمبر، 2025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2E93B1" w14:textId="77777777" w:rsidR="001F523C" w:rsidRDefault="001F523C" w:rsidP="00FE7B85">
      <w:r>
        <w:separator/>
      </w:r>
    </w:p>
  </w:footnote>
  <w:footnote w:type="continuationSeparator" w:id="0">
    <w:p w14:paraId="0E06F7D0" w14:textId="77777777" w:rsidR="001F523C" w:rsidRDefault="001F523C" w:rsidP="00FE7B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373B29" w14:textId="2A2E2F19" w:rsidR="00FE7B85" w:rsidRDefault="00FE7B85" w:rsidP="00FE7B85">
    <w:pPr>
      <w:pStyle w:val="En-tte"/>
      <w:jc w:val="right"/>
    </w:pPr>
    <w:r>
      <w:rPr>
        <w:noProof/>
      </w:rPr>
      <w:drawing>
        <wp:inline distT="0" distB="0" distL="0" distR="0" wp14:anchorId="48D1A614" wp14:editId="2DDD187F">
          <wp:extent cx="2520000" cy="684425"/>
          <wp:effectExtent l="0" t="0" r="0" b="190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urwerk-Pos-Black-Red.jpg"/>
                  <pic:cNvPicPr/>
                </pic:nvPicPr>
                <pic:blipFill>
                  <a:blip r:embed="rId1">
                    <a:extLst>
                      <a:ext uri="{28A0092B-C50C-407E-A947-70E740481C1C}">
                        <a14:useLocalDpi xmlns:a14="http://schemas.microsoft.com/office/drawing/2010/main" val="0"/>
                      </a:ext>
                    </a:extLst>
                  </a:blip>
                  <a:stretch>
                    <a:fillRect/>
                  </a:stretch>
                </pic:blipFill>
                <pic:spPr>
                  <a:xfrm>
                    <a:off x="0" y="0"/>
                    <a:ext cx="2520000" cy="684425"/>
                  </a:xfrm>
                  <a:prstGeom prst="rect">
                    <a:avLst/>
                  </a:prstGeom>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7773"/>
    <w:rsid w:val="00033CE0"/>
    <w:rsid w:val="000D5386"/>
    <w:rsid w:val="00107656"/>
    <w:rsid w:val="00111526"/>
    <w:rsid w:val="001344C1"/>
    <w:rsid w:val="001A1793"/>
    <w:rsid w:val="001B2A45"/>
    <w:rsid w:val="001F523C"/>
    <w:rsid w:val="00200E96"/>
    <w:rsid w:val="00215694"/>
    <w:rsid w:val="002161D3"/>
    <w:rsid w:val="00244D46"/>
    <w:rsid w:val="0025305B"/>
    <w:rsid w:val="002640B3"/>
    <w:rsid w:val="00281B2D"/>
    <w:rsid w:val="00295028"/>
    <w:rsid w:val="00307523"/>
    <w:rsid w:val="00335DD0"/>
    <w:rsid w:val="00346938"/>
    <w:rsid w:val="00373C3E"/>
    <w:rsid w:val="003A520D"/>
    <w:rsid w:val="003A59F4"/>
    <w:rsid w:val="003C7D10"/>
    <w:rsid w:val="003D257E"/>
    <w:rsid w:val="003E7773"/>
    <w:rsid w:val="004568EF"/>
    <w:rsid w:val="00471DF1"/>
    <w:rsid w:val="00496937"/>
    <w:rsid w:val="004C1847"/>
    <w:rsid w:val="004C5AAB"/>
    <w:rsid w:val="00504DA6"/>
    <w:rsid w:val="005130B4"/>
    <w:rsid w:val="005E27C3"/>
    <w:rsid w:val="0062684B"/>
    <w:rsid w:val="00681F97"/>
    <w:rsid w:val="006B1381"/>
    <w:rsid w:val="006B1A1B"/>
    <w:rsid w:val="00722B22"/>
    <w:rsid w:val="007573E1"/>
    <w:rsid w:val="0078028B"/>
    <w:rsid w:val="0079142D"/>
    <w:rsid w:val="007C70F5"/>
    <w:rsid w:val="007D280C"/>
    <w:rsid w:val="007E6586"/>
    <w:rsid w:val="00860DF6"/>
    <w:rsid w:val="008D06F2"/>
    <w:rsid w:val="00923133"/>
    <w:rsid w:val="00930479"/>
    <w:rsid w:val="009C1DE3"/>
    <w:rsid w:val="009C4129"/>
    <w:rsid w:val="00A41613"/>
    <w:rsid w:val="00A560A2"/>
    <w:rsid w:val="00AA324E"/>
    <w:rsid w:val="00AA4DEC"/>
    <w:rsid w:val="00AE781B"/>
    <w:rsid w:val="00B16AD4"/>
    <w:rsid w:val="00B948B3"/>
    <w:rsid w:val="00BD7A6A"/>
    <w:rsid w:val="00C44DC3"/>
    <w:rsid w:val="00C60D81"/>
    <w:rsid w:val="00D1766C"/>
    <w:rsid w:val="00DC16A4"/>
    <w:rsid w:val="00DD1194"/>
    <w:rsid w:val="00DF117A"/>
    <w:rsid w:val="00DF6B01"/>
    <w:rsid w:val="00E03D90"/>
    <w:rsid w:val="00E248FE"/>
    <w:rsid w:val="00E43CC0"/>
    <w:rsid w:val="00E60726"/>
    <w:rsid w:val="00E66C6B"/>
    <w:rsid w:val="00E87888"/>
    <w:rsid w:val="00E95622"/>
    <w:rsid w:val="00E962E4"/>
    <w:rsid w:val="00F11099"/>
    <w:rsid w:val="00F547C5"/>
    <w:rsid w:val="00F650E2"/>
    <w:rsid w:val="00F65FB0"/>
    <w:rsid w:val="00FC0310"/>
    <w:rsid w:val="00FE7B8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23F4FB"/>
  <w15:chartTrackingRefBased/>
  <w15:docId w15:val="{682439BA-F478-42CC-B2D8-9B90FEA39C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E7B85"/>
    <w:pPr>
      <w:spacing w:after="0" w:line="240" w:lineRule="auto"/>
    </w:pPr>
    <w:rPr>
      <w:rFonts w:eastAsiaTheme="minorEastAsia"/>
      <w:lang w:val="fr-CH" w:eastAsia="zh-CN"/>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FE7B85"/>
    <w:pPr>
      <w:tabs>
        <w:tab w:val="center" w:pos="4680"/>
        <w:tab w:val="right" w:pos="9360"/>
      </w:tabs>
    </w:pPr>
    <w:rPr>
      <w:rFonts w:eastAsiaTheme="minorHAnsi"/>
      <w:lang w:val="en-US" w:eastAsia="en-US"/>
    </w:rPr>
  </w:style>
  <w:style w:type="character" w:customStyle="1" w:styleId="En-tteCar">
    <w:name w:val="En-tête Car"/>
    <w:basedOn w:val="Policepardfaut"/>
    <w:link w:val="En-tte"/>
    <w:uiPriority w:val="99"/>
    <w:rsid w:val="00FE7B85"/>
  </w:style>
  <w:style w:type="paragraph" w:styleId="Pieddepage">
    <w:name w:val="footer"/>
    <w:basedOn w:val="Normal"/>
    <w:link w:val="PieddepageCar"/>
    <w:uiPriority w:val="99"/>
    <w:unhideWhenUsed/>
    <w:rsid w:val="00FE7B85"/>
    <w:pPr>
      <w:tabs>
        <w:tab w:val="center" w:pos="4680"/>
        <w:tab w:val="right" w:pos="9360"/>
      </w:tabs>
    </w:pPr>
    <w:rPr>
      <w:rFonts w:eastAsiaTheme="minorHAnsi"/>
      <w:lang w:val="en-US" w:eastAsia="en-US"/>
    </w:rPr>
  </w:style>
  <w:style w:type="character" w:customStyle="1" w:styleId="PieddepageCar">
    <w:name w:val="Pied de page Car"/>
    <w:basedOn w:val="Policepardfaut"/>
    <w:link w:val="Pieddepage"/>
    <w:uiPriority w:val="99"/>
    <w:rsid w:val="00FE7B85"/>
  </w:style>
  <w:style w:type="paragraph" w:styleId="PrformatHTML">
    <w:name w:val="HTML Preformatted"/>
    <w:basedOn w:val="Normal"/>
    <w:link w:val="PrformatHTMLCar"/>
    <w:uiPriority w:val="99"/>
    <w:semiHidden/>
    <w:unhideWhenUsed/>
    <w:rsid w:val="003075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en-US" w:eastAsia="en-US"/>
    </w:rPr>
  </w:style>
  <w:style w:type="character" w:customStyle="1" w:styleId="PrformatHTMLCar">
    <w:name w:val="Préformaté HTML Car"/>
    <w:basedOn w:val="Policepardfaut"/>
    <w:link w:val="PrformatHTML"/>
    <w:uiPriority w:val="99"/>
    <w:semiHidden/>
    <w:rsid w:val="00307523"/>
    <w:rPr>
      <w:rFonts w:ascii="Courier New" w:eastAsia="Times New Roman" w:hAnsi="Courier New" w:cs="Courier New"/>
      <w:sz w:val="20"/>
      <w:szCs w:val="20"/>
    </w:rPr>
  </w:style>
  <w:style w:type="character" w:customStyle="1" w:styleId="y2iqfc">
    <w:name w:val="y2iqfc"/>
    <w:basedOn w:val="Policepardfaut"/>
    <w:rsid w:val="00307523"/>
  </w:style>
  <w:style w:type="table" w:styleId="Grilledutableau">
    <w:name w:val="Table Grid"/>
    <w:basedOn w:val="TableauNormal"/>
    <w:uiPriority w:val="39"/>
    <w:rsid w:val="003A520D"/>
    <w:pPr>
      <w:spacing w:after="0" w:line="240" w:lineRule="auto"/>
    </w:pPr>
    <w:rPr>
      <w:rFonts w:eastAsiaTheme="minorEastAsia"/>
      <w:lang w:val="fr-CH"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4C1847"/>
    <w:rPr>
      <w:color w:val="0563C1" w:themeColor="hyperlink"/>
      <w:u w:val="single"/>
    </w:rPr>
  </w:style>
  <w:style w:type="character" w:styleId="Mentionnonrsolue">
    <w:name w:val="Unresolved Mention"/>
    <w:basedOn w:val="Policepardfaut"/>
    <w:uiPriority w:val="99"/>
    <w:semiHidden/>
    <w:unhideWhenUsed/>
    <w:rsid w:val="004C184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3520190">
      <w:bodyDiv w:val="1"/>
      <w:marLeft w:val="0"/>
      <w:marRight w:val="0"/>
      <w:marTop w:val="0"/>
      <w:marBottom w:val="0"/>
      <w:divBdr>
        <w:top w:val="none" w:sz="0" w:space="0" w:color="auto"/>
        <w:left w:val="none" w:sz="0" w:space="0" w:color="auto"/>
        <w:bottom w:val="none" w:sz="0" w:space="0" w:color="auto"/>
        <w:right w:val="none" w:sz="0" w:space="0" w:color="auto"/>
      </w:divBdr>
      <w:divsChild>
        <w:div w:id="1484541293">
          <w:marLeft w:val="0"/>
          <w:marRight w:val="0"/>
          <w:marTop w:val="0"/>
          <w:marBottom w:val="0"/>
          <w:divBdr>
            <w:top w:val="none" w:sz="0" w:space="0" w:color="auto"/>
            <w:left w:val="none" w:sz="0" w:space="0" w:color="auto"/>
            <w:bottom w:val="none" w:sz="0" w:space="0" w:color="auto"/>
            <w:right w:val="none" w:sz="0" w:space="0" w:color="auto"/>
          </w:divBdr>
        </w:div>
      </w:divsChild>
    </w:div>
    <w:div w:id="226303901">
      <w:bodyDiv w:val="1"/>
      <w:marLeft w:val="0"/>
      <w:marRight w:val="0"/>
      <w:marTop w:val="0"/>
      <w:marBottom w:val="0"/>
      <w:divBdr>
        <w:top w:val="none" w:sz="0" w:space="0" w:color="auto"/>
        <w:left w:val="none" w:sz="0" w:space="0" w:color="auto"/>
        <w:bottom w:val="none" w:sz="0" w:space="0" w:color="auto"/>
        <w:right w:val="none" w:sz="0" w:space="0" w:color="auto"/>
      </w:divBdr>
      <w:divsChild>
        <w:div w:id="753816731">
          <w:marLeft w:val="0"/>
          <w:marRight w:val="0"/>
          <w:marTop w:val="0"/>
          <w:marBottom w:val="0"/>
          <w:divBdr>
            <w:top w:val="none" w:sz="0" w:space="0" w:color="auto"/>
            <w:left w:val="none" w:sz="0" w:space="0" w:color="auto"/>
            <w:bottom w:val="none" w:sz="0" w:space="0" w:color="auto"/>
            <w:right w:val="none" w:sz="0" w:space="0" w:color="auto"/>
          </w:divBdr>
        </w:div>
      </w:divsChild>
    </w:div>
    <w:div w:id="226653697">
      <w:bodyDiv w:val="1"/>
      <w:marLeft w:val="0"/>
      <w:marRight w:val="0"/>
      <w:marTop w:val="0"/>
      <w:marBottom w:val="0"/>
      <w:divBdr>
        <w:top w:val="none" w:sz="0" w:space="0" w:color="auto"/>
        <w:left w:val="none" w:sz="0" w:space="0" w:color="auto"/>
        <w:bottom w:val="none" w:sz="0" w:space="0" w:color="auto"/>
        <w:right w:val="none" w:sz="0" w:space="0" w:color="auto"/>
      </w:divBdr>
      <w:divsChild>
        <w:div w:id="1524975409">
          <w:marLeft w:val="0"/>
          <w:marRight w:val="0"/>
          <w:marTop w:val="0"/>
          <w:marBottom w:val="0"/>
          <w:divBdr>
            <w:top w:val="none" w:sz="0" w:space="0" w:color="auto"/>
            <w:left w:val="none" w:sz="0" w:space="0" w:color="auto"/>
            <w:bottom w:val="none" w:sz="0" w:space="0" w:color="auto"/>
            <w:right w:val="none" w:sz="0" w:space="0" w:color="auto"/>
          </w:divBdr>
        </w:div>
      </w:divsChild>
    </w:div>
    <w:div w:id="284166770">
      <w:bodyDiv w:val="1"/>
      <w:marLeft w:val="0"/>
      <w:marRight w:val="0"/>
      <w:marTop w:val="0"/>
      <w:marBottom w:val="0"/>
      <w:divBdr>
        <w:top w:val="none" w:sz="0" w:space="0" w:color="auto"/>
        <w:left w:val="none" w:sz="0" w:space="0" w:color="auto"/>
        <w:bottom w:val="none" w:sz="0" w:space="0" w:color="auto"/>
        <w:right w:val="none" w:sz="0" w:space="0" w:color="auto"/>
      </w:divBdr>
      <w:divsChild>
        <w:div w:id="193615457">
          <w:marLeft w:val="0"/>
          <w:marRight w:val="0"/>
          <w:marTop w:val="0"/>
          <w:marBottom w:val="0"/>
          <w:divBdr>
            <w:top w:val="none" w:sz="0" w:space="0" w:color="auto"/>
            <w:left w:val="none" w:sz="0" w:space="0" w:color="auto"/>
            <w:bottom w:val="none" w:sz="0" w:space="0" w:color="auto"/>
            <w:right w:val="none" w:sz="0" w:space="0" w:color="auto"/>
          </w:divBdr>
        </w:div>
      </w:divsChild>
    </w:div>
    <w:div w:id="383678964">
      <w:bodyDiv w:val="1"/>
      <w:marLeft w:val="0"/>
      <w:marRight w:val="0"/>
      <w:marTop w:val="0"/>
      <w:marBottom w:val="0"/>
      <w:divBdr>
        <w:top w:val="none" w:sz="0" w:space="0" w:color="auto"/>
        <w:left w:val="none" w:sz="0" w:space="0" w:color="auto"/>
        <w:bottom w:val="none" w:sz="0" w:space="0" w:color="auto"/>
        <w:right w:val="none" w:sz="0" w:space="0" w:color="auto"/>
      </w:divBdr>
      <w:divsChild>
        <w:div w:id="1877228633">
          <w:marLeft w:val="0"/>
          <w:marRight w:val="0"/>
          <w:marTop w:val="0"/>
          <w:marBottom w:val="0"/>
          <w:divBdr>
            <w:top w:val="none" w:sz="0" w:space="0" w:color="auto"/>
            <w:left w:val="none" w:sz="0" w:space="0" w:color="auto"/>
            <w:bottom w:val="none" w:sz="0" w:space="0" w:color="auto"/>
            <w:right w:val="none" w:sz="0" w:space="0" w:color="auto"/>
          </w:divBdr>
        </w:div>
      </w:divsChild>
    </w:div>
    <w:div w:id="462625522">
      <w:bodyDiv w:val="1"/>
      <w:marLeft w:val="0"/>
      <w:marRight w:val="0"/>
      <w:marTop w:val="0"/>
      <w:marBottom w:val="0"/>
      <w:divBdr>
        <w:top w:val="none" w:sz="0" w:space="0" w:color="auto"/>
        <w:left w:val="none" w:sz="0" w:space="0" w:color="auto"/>
        <w:bottom w:val="none" w:sz="0" w:space="0" w:color="auto"/>
        <w:right w:val="none" w:sz="0" w:space="0" w:color="auto"/>
      </w:divBdr>
      <w:divsChild>
        <w:div w:id="438763651">
          <w:marLeft w:val="0"/>
          <w:marRight w:val="0"/>
          <w:marTop w:val="0"/>
          <w:marBottom w:val="0"/>
          <w:divBdr>
            <w:top w:val="none" w:sz="0" w:space="0" w:color="auto"/>
            <w:left w:val="none" w:sz="0" w:space="0" w:color="auto"/>
            <w:bottom w:val="none" w:sz="0" w:space="0" w:color="auto"/>
            <w:right w:val="none" w:sz="0" w:space="0" w:color="auto"/>
          </w:divBdr>
        </w:div>
      </w:divsChild>
    </w:div>
    <w:div w:id="496265962">
      <w:bodyDiv w:val="1"/>
      <w:marLeft w:val="0"/>
      <w:marRight w:val="0"/>
      <w:marTop w:val="0"/>
      <w:marBottom w:val="0"/>
      <w:divBdr>
        <w:top w:val="none" w:sz="0" w:space="0" w:color="auto"/>
        <w:left w:val="none" w:sz="0" w:space="0" w:color="auto"/>
        <w:bottom w:val="none" w:sz="0" w:space="0" w:color="auto"/>
        <w:right w:val="none" w:sz="0" w:space="0" w:color="auto"/>
      </w:divBdr>
      <w:divsChild>
        <w:div w:id="1555195732">
          <w:marLeft w:val="0"/>
          <w:marRight w:val="0"/>
          <w:marTop w:val="0"/>
          <w:marBottom w:val="0"/>
          <w:divBdr>
            <w:top w:val="none" w:sz="0" w:space="0" w:color="auto"/>
            <w:left w:val="none" w:sz="0" w:space="0" w:color="auto"/>
            <w:bottom w:val="none" w:sz="0" w:space="0" w:color="auto"/>
            <w:right w:val="none" w:sz="0" w:space="0" w:color="auto"/>
          </w:divBdr>
        </w:div>
      </w:divsChild>
    </w:div>
    <w:div w:id="772551999">
      <w:bodyDiv w:val="1"/>
      <w:marLeft w:val="0"/>
      <w:marRight w:val="0"/>
      <w:marTop w:val="0"/>
      <w:marBottom w:val="0"/>
      <w:divBdr>
        <w:top w:val="none" w:sz="0" w:space="0" w:color="auto"/>
        <w:left w:val="none" w:sz="0" w:space="0" w:color="auto"/>
        <w:bottom w:val="none" w:sz="0" w:space="0" w:color="auto"/>
        <w:right w:val="none" w:sz="0" w:space="0" w:color="auto"/>
      </w:divBdr>
      <w:divsChild>
        <w:div w:id="1457748032">
          <w:marLeft w:val="0"/>
          <w:marRight w:val="0"/>
          <w:marTop w:val="0"/>
          <w:marBottom w:val="0"/>
          <w:divBdr>
            <w:top w:val="none" w:sz="0" w:space="0" w:color="auto"/>
            <w:left w:val="none" w:sz="0" w:space="0" w:color="auto"/>
            <w:bottom w:val="none" w:sz="0" w:space="0" w:color="auto"/>
            <w:right w:val="none" w:sz="0" w:space="0" w:color="auto"/>
          </w:divBdr>
        </w:div>
      </w:divsChild>
    </w:div>
    <w:div w:id="846790945">
      <w:bodyDiv w:val="1"/>
      <w:marLeft w:val="0"/>
      <w:marRight w:val="0"/>
      <w:marTop w:val="0"/>
      <w:marBottom w:val="0"/>
      <w:divBdr>
        <w:top w:val="none" w:sz="0" w:space="0" w:color="auto"/>
        <w:left w:val="none" w:sz="0" w:space="0" w:color="auto"/>
        <w:bottom w:val="none" w:sz="0" w:space="0" w:color="auto"/>
        <w:right w:val="none" w:sz="0" w:space="0" w:color="auto"/>
      </w:divBdr>
      <w:divsChild>
        <w:div w:id="1321075826">
          <w:marLeft w:val="0"/>
          <w:marRight w:val="0"/>
          <w:marTop w:val="0"/>
          <w:marBottom w:val="0"/>
          <w:divBdr>
            <w:top w:val="none" w:sz="0" w:space="0" w:color="auto"/>
            <w:left w:val="none" w:sz="0" w:space="0" w:color="auto"/>
            <w:bottom w:val="none" w:sz="0" w:space="0" w:color="auto"/>
            <w:right w:val="none" w:sz="0" w:space="0" w:color="auto"/>
          </w:divBdr>
        </w:div>
      </w:divsChild>
    </w:div>
    <w:div w:id="1116095837">
      <w:bodyDiv w:val="1"/>
      <w:marLeft w:val="0"/>
      <w:marRight w:val="0"/>
      <w:marTop w:val="0"/>
      <w:marBottom w:val="0"/>
      <w:divBdr>
        <w:top w:val="none" w:sz="0" w:space="0" w:color="auto"/>
        <w:left w:val="none" w:sz="0" w:space="0" w:color="auto"/>
        <w:bottom w:val="none" w:sz="0" w:space="0" w:color="auto"/>
        <w:right w:val="none" w:sz="0" w:space="0" w:color="auto"/>
      </w:divBdr>
      <w:divsChild>
        <w:div w:id="514659577">
          <w:marLeft w:val="0"/>
          <w:marRight w:val="0"/>
          <w:marTop w:val="0"/>
          <w:marBottom w:val="0"/>
          <w:divBdr>
            <w:top w:val="none" w:sz="0" w:space="0" w:color="auto"/>
            <w:left w:val="none" w:sz="0" w:space="0" w:color="auto"/>
            <w:bottom w:val="none" w:sz="0" w:space="0" w:color="auto"/>
            <w:right w:val="none" w:sz="0" w:space="0" w:color="auto"/>
          </w:divBdr>
        </w:div>
      </w:divsChild>
    </w:div>
    <w:div w:id="1404837039">
      <w:bodyDiv w:val="1"/>
      <w:marLeft w:val="0"/>
      <w:marRight w:val="0"/>
      <w:marTop w:val="0"/>
      <w:marBottom w:val="0"/>
      <w:divBdr>
        <w:top w:val="none" w:sz="0" w:space="0" w:color="auto"/>
        <w:left w:val="none" w:sz="0" w:space="0" w:color="auto"/>
        <w:bottom w:val="none" w:sz="0" w:space="0" w:color="auto"/>
        <w:right w:val="none" w:sz="0" w:space="0" w:color="auto"/>
      </w:divBdr>
      <w:divsChild>
        <w:div w:id="947472847">
          <w:marLeft w:val="0"/>
          <w:marRight w:val="0"/>
          <w:marTop w:val="0"/>
          <w:marBottom w:val="0"/>
          <w:divBdr>
            <w:top w:val="none" w:sz="0" w:space="0" w:color="auto"/>
            <w:left w:val="none" w:sz="0" w:space="0" w:color="auto"/>
            <w:bottom w:val="none" w:sz="0" w:space="0" w:color="auto"/>
            <w:right w:val="none" w:sz="0" w:space="0" w:color="auto"/>
          </w:divBdr>
        </w:div>
      </w:divsChild>
    </w:div>
    <w:div w:id="1701273699">
      <w:bodyDiv w:val="1"/>
      <w:marLeft w:val="0"/>
      <w:marRight w:val="0"/>
      <w:marTop w:val="0"/>
      <w:marBottom w:val="0"/>
      <w:divBdr>
        <w:top w:val="none" w:sz="0" w:space="0" w:color="auto"/>
        <w:left w:val="none" w:sz="0" w:space="0" w:color="auto"/>
        <w:bottom w:val="none" w:sz="0" w:space="0" w:color="auto"/>
        <w:right w:val="none" w:sz="0" w:space="0" w:color="auto"/>
      </w:divBdr>
      <w:divsChild>
        <w:div w:id="1204632863">
          <w:marLeft w:val="0"/>
          <w:marRight w:val="0"/>
          <w:marTop w:val="0"/>
          <w:marBottom w:val="0"/>
          <w:divBdr>
            <w:top w:val="none" w:sz="0" w:space="0" w:color="auto"/>
            <w:left w:val="none" w:sz="0" w:space="0" w:color="auto"/>
            <w:bottom w:val="none" w:sz="0" w:space="0" w:color="auto"/>
            <w:right w:val="none" w:sz="0" w:space="0" w:color="auto"/>
          </w:divBdr>
        </w:div>
      </w:divsChild>
    </w:div>
    <w:div w:id="1715347125">
      <w:bodyDiv w:val="1"/>
      <w:marLeft w:val="0"/>
      <w:marRight w:val="0"/>
      <w:marTop w:val="0"/>
      <w:marBottom w:val="0"/>
      <w:divBdr>
        <w:top w:val="none" w:sz="0" w:space="0" w:color="auto"/>
        <w:left w:val="none" w:sz="0" w:space="0" w:color="auto"/>
        <w:bottom w:val="none" w:sz="0" w:space="0" w:color="auto"/>
        <w:right w:val="none" w:sz="0" w:space="0" w:color="auto"/>
      </w:divBdr>
      <w:divsChild>
        <w:div w:id="1520775361">
          <w:marLeft w:val="0"/>
          <w:marRight w:val="0"/>
          <w:marTop w:val="0"/>
          <w:marBottom w:val="0"/>
          <w:divBdr>
            <w:top w:val="none" w:sz="0" w:space="0" w:color="auto"/>
            <w:left w:val="none" w:sz="0" w:space="0" w:color="auto"/>
            <w:bottom w:val="none" w:sz="0" w:space="0" w:color="auto"/>
            <w:right w:val="none" w:sz="0" w:space="0" w:color="auto"/>
          </w:divBdr>
        </w:div>
      </w:divsChild>
    </w:div>
    <w:div w:id="2141218102">
      <w:bodyDiv w:val="1"/>
      <w:marLeft w:val="0"/>
      <w:marRight w:val="0"/>
      <w:marTop w:val="0"/>
      <w:marBottom w:val="0"/>
      <w:divBdr>
        <w:top w:val="none" w:sz="0" w:space="0" w:color="auto"/>
        <w:left w:val="none" w:sz="0" w:space="0" w:color="auto"/>
        <w:bottom w:val="none" w:sz="0" w:space="0" w:color="auto"/>
        <w:right w:val="none" w:sz="0" w:space="0" w:color="auto"/>
      </w:divBdr>
      <w:divsChild>
        <w:div w:id="11548749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header" Target="header1.xml"/><Relationship Id="rId5" Type="http://schemas.openxmlformats.org/officeDocument/2006/relationships/endnotes" Target="endnotes.xml"/><Relationship Id="rId10" Type="http://schemas.openxmlformats.org/officeDocument/2006/relationships/hyperlink" Target="https://www.urwerk.com/press/ur-150-blue-scorpion" TargetMode="External"/><Relationship Id="rId4" Type="http://schemas.openxmlformats.org/officeDocument/2006/relationships/footnotes" Target="footnotes.xml"/><Relationship Id="rId9" Type="http://schemas.openxmlformats.org/officeDocument/2006/relationships/hyperlink" Target="mailto:press@urwerk.com" TargetMode="Externa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198</TotalTime>
  <Pages>1</Pages>
  <Words>1055</Words>
  <Characters>5806</Characters>
  <Application>Microsoft Office Word</Application>
  <DocSecurity>0</DocSecurity>
  <Lines>48</Lines>
  <Paragraphs>13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ELMUSTAFA</dc:creator>
  <cp:keywords/>
  <dc:description/>
  <cp:lastModifiedBy>YS</cp:lastModifiedBy>
  <cp:revision>57</cp:revision>
  <dcterms:created xsi:type="dcterms:W3CDTF">2025-08-03T07:47:00Z</dcterms:created>
  <dcterms:modified xsi:type="dcterms:W3CDTF">2025-08-28T13:43:00Z</dcterms:modified>
</cp:coreProperties>
</file>