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85CD0" w14:textId="77777777" w:rsidR="000240EA" w:rsidRPr="005877A8" w:rsidRDefault="000240EA" w:rsidP="00EE58F8">
      <w:pPr>
        <w:tabs>
          <w:tab w:val="left" w:pos="9214"/>
        </w:tabs>
        <w:ind w:right="284"/>
        <w:jc w:val="both"/>
        <w:rPr>
          <w:rFonts w:ascii="Arial Nova" w:hAnsi="Arial Nova"/>
          <w:lang w:val="en-GB"/>
        </w:rPr>
      </w:pPr>
    </w:p>
    <w:p w14:paraId="6FCD635A" w14:textId="77777777" w:rsidR="002816D6" w:rsidRPr="005877A8" w:rsidRDefault="002816D6" w:rsidP="00EE58F8">
      <w:pPr>
        <w:tabs>
          <w:tab w:val="left" w:pos="9214"/>
        </w:tabs>
        <w:ind w:right="284"/>
        <w:jc w:val="center"/>
        <w:rPr>
          <w:rFonts w:ascii="Arial Nova" w:hAnsi="Arial Nova"/>
          <w:lang w:val="en-GB"/>
        </w:rPr>
      </w:pPr>
    </w:p>
    <w:p w14:paraId="356961D7" w14:textId="3A08F83D" w:rsidR="002816D6" w:rsidRPr="005877A8" w:rsidRDefault="00EE58F8" w:rsidP="00EE58F8">
      <w:pPr>
        <w:tabs>
          <w:tab w:val="left" w:pos="9214"/>
        </w:tabs>
        <w:ind w:right="284"/>
        <w:jc w:val="center"/>
        <w:rPr>
          <w:rFonts w:ascii="Arial Nova" w:hAnsi="Arial Nova"/>
          <w:b/>
          <w:lang w:val="en-GB"/>
        </w:rPr>
      </w:pPr>
      <w:r w:rsidRPr="005877A8">
        <w:rPr>
          <w:rFonts w:ascii="Arial Nova" w:hAnsi="Arial Nova"/>
          <w:b/>
          <w:lang w:val="en-GB"/>
        </w:rPr>
        <w:t>The</w:t>
      </w:r>
      <w:r w:rsidR="002816D6" w:rsidRPr="005877A8">
        <w:rPr>
          <w:rFonts w:ascii="Arial Nova" w:hAnsi="Arial Nova"/>
          <w:b/>
          <w:lang w:val="en-GB"/>
        </w:rPr>
        <w:t xml:space="preserve"> UR-230 </w:t>
      </w:r>
      <w:r w:rsidRPr="005877A8">
        <w:rPr>
          <w:rFonts w:ascii="Arial Nova" w:hAnsi="Arial Nova"/>
          <w:b/>
          <w:lang w:val="en-GB"/>
        </w:rPr>
        <w:t>“</w:t>
      </w:r>
      <w:r w:rsidR="002816D6" w:rsidRPr="005877A8">
        <w:rPr>
          <w:rFonts w:ascii="Arial Nova" w:hAnsi="Arial Nova"/>
          <w:b/>
          <w:lang w:val="en-GB"/>
        </w:rPr>
        <w:t>Black Star</w:t>
      </w:r>
      <w:r w:rsidRPr="005877A8">
        <w:rPr>
          <w:rFonts w:ascii="Arial Nova" w:hAnsi="Arial Nova"/>
          <w:b/>
          <w:lang w:val="en-GB"/>
        </w:rPr>
        <w:t>” plunges URWERK back into Black</w:t>
      </w:r>
    </w:p>
    <w:p w14:paraId="26DB4F8C" w14:textId="77777777" w:rsidR="002816D6" w:rsidRPr="005877A8" w:rsidRDefault="002816D6" w:rsidP="00EE58F8">
      <w:pPr>
        <w:tabs>
          <w:tab w:val="left" w:pos="9214"/>
        </w:tabs>
        <w:ind w:right="284"/>
        <w:jc w:val="both"/>
        <w:rPr>
          <w:rFonts w:ascii="Arial Nova" w:hAnsi="Arial Nova"/>
          <w:lang w:val="en-GB"/>
        </w:rPr>
      </w:pPr>
    </w:p>
    <w:p w14:paraId="7DBCE330" w14:textId="77777777" w:rsidR="007A2C78" w:rsidRPr="005877A8" w:rsidRDefault="007A2C78" w:rsidP="00EE58F8">
      <w:pPr>
        <w:pStyle w:val="NormalWeb"/>
        <w:contextualSpacing/>
        <w:jc w:val="both"/>
        <w:rPr>
          <w:rFonts w:ascii="Arial Nova" w:hAnsi="Arial Nova"/>
          <w:sz w:val="22"/>
          <w:szCs w:val="22"/>
          <w:lang w:val="en-GB"/>
        </w:rPr>
      </w:pPr>
      <w:r w:rsidRPr="005877A8">
        <w:rPr>
          <w:rFonts w:ascii="Arial Nova" w:hAnsi="Arial Nova"/>
          <w:sz w:val="22"/>
          <w:szCs w:val="22"/>
          <w:lang w:val="en-GB"/>
        </w:rPr>
        <w:t>Geneva – December 2025.</w:t>
      </w:r>
    </w:p>
    <w:p w14:paraId="5264923C" w14:textId="3C8C0189" w:rsidR="007A2C78" w:rsidRPr="005877A8" w:rsidRDefault="007A2C78" w:rsidP="008F35D8">
      <w:pPr>
        <w:pStyle w:val="NormalWeb"/>
        <w:ind w:right="-142"/>
        <w:contextualSpacing/>
        <w:jc w:val="both"/>
        <w:rPr>
          <w:rFonts w:ascii="Arial Nova" w:hAnsi="Arial Nova"/>
          <w:sz w:val="22"/>
          <w:szCs w:val="22"/>
          <w:lang w:val="en-GB"/>
        </w:rPr>
      </w:pPr>
      <w:r w:rsidRPr="005877A8">
        <w:rPr>
          <w:rFonts w:ascii="Arial Nova" w:hAnsi="Arial Nova"/>
          <w:sz w:val="22"/>
          <w:szCs w:val="22"/>
          <w:lang w:val="en-GB"/>
        </w:rPr>
        <w:t>URWERK ends the year in sidereal black. The independent watchmak</w:t>
      </w:r>
      <w:r w:rsidR="008F35D8" w:rsidRPr="005877A8">
        <w:rPr>
          <w:rFonts w:ascii="Arial Nova" w:hAnsi="Arial Nova"/>
          <w:sz w:val="22"/>
          <w:szCs w:val="22"/>
          <w:lang w:val="en-GB"/>
        </w:rPr>
        <w:t>ing house</w:t>
      </w:r>
      <w:r w:rsidRPr="005877A8">
        <w:rPr>
          <w:rFonts w:ascii="Arial Nova" w:hAnsi="Arial Nova"/>
          <w:sz w:val="22"/>
          <w:szCs w:val="22"/>
          <w:lang w:val="en-GB"/>
        </w:rPr>
        <w:t xml:space="preserve"> unveils its new UR-230 “Black Star,” a creation that does not seek light</w:t>
      </w:r>
      <w:r w:rsidR="003F24A8" w:rsidRPr="005877A8">
        <w:rPr>
          <w:rFonts w:ascii="Arial Nova" w:hAnsi="Arial Nova"/>
          <w:sz w:val="22"/>
          <w:szCs w:val="22"/>
          <w:lang w:val="en-GB"/>
        </w:rPr>
        <w:t xml:space="preserve"> but instead</w:t>
      </w:r>
      <w:r w:rsidRPr="005877A8">
        <w:rPr>
          <w:rFonts w:ascii="Arial Nova" w:hAnsi="Arial Nova"/>
          <w:sz w:val="22"/>
          <w:szCs w:val="22"/>
          <w:lang w:val="en-GB"/>
        </w:rPr>
        <w:t xml:space="preserve"> absorbs it, engulfs it</w:t>
      </w:r>
      <w:r w:rsidR="003F24A8" w:rsidRPr="005877A8">
        <w:rPr>
          <w:rFonts w:ascii="Arial Nova" w:hAnsi="Arial Nova"/>
          <w:sz w:val="22"/>
          <w:szCs w:val="22"/>
          <w:lang w:val="en-GB"/>
        </w:rPr>
        <w:t xml:space="preserve"> – the better to</w:t>
      </w:r>
      <w:r w:rsidRPr="005877A8">
        <w:rPr>
          <w:rFonts w:ascii="Arial Nova" w:hAnsi="Arial Nova"/>
          <w:sz w:val="22"/>
          <w:szCs w:val="22"/>
          <w:lang w:val="en-GB"/>
        </w:rPr>
        <w:t xml:space="preserve"> restore it on its own terms.</w:t>
      </w:r>
    </w:p>
    <w:p w14:paraId="117C5C56" w14:textId="18767796" w:rsidR="007A2C78" w:rsidRPr="005877A8" w:rsidRDefault="007A2C78" w:rsidP="00EE58F8">
      <w:pPr>
        <w:pStyle w:val="NormalWeb"/>
        <w:contextualSpacing/>
        <w:jc w:val="both"/>
        <w:rPr>
          <w:rFonts w:ascii="Arial Nova" w:hAnsi="Arial Nova"/>
          <w:sz w:val="22"/>
          <w:szCs w:val="22"/>
          <w:lang w:val="en-GB"/>
        </w:rPr>
      </w:pPr>
      <w:r w:rsidRPr="005877A8">
        <w:rPr>
          <w:rFonts w:ascii="Arial Nova" w:hAnsi="Arial Nova"/>
          <w:sz w:val="22"/>
          <w:szCs w:val="22"/>
          <w:lang w:val="en-GB"/>
        </w:rPr>
        <w:t>After the raw texture of the Carbon CT</w:t>
      </w:r>
      <w:r w:rsidR="00BD71F1" w:rsidRPr="005877A8">
        <w:rPr>
          <w:rFonts w:ascii="Arial Nova" w:hAnsi="Arial Nova"/>
          <w:sz w:val="22"/>
          <w:szCs w:val="22"/>
          <w:lang w:val="en-GB"/>
        </w:rPr>
        <w:t>P</w:t>
      </w:r>
      <w:r w:rsidRPr="005877A8">
        <w:rPr>
          <w:rFonts w:ascii="Arial Nova" w:hAnsi="Arial Nova"/>
          <w:sz w:val="22"/>
          <w:szCs w:val="22"/>
          <w:lang w:val="en-GB"/>
        </w:rPr>
        <w:t xml:space="preserve"> in the “Eagle” and the mineral whiteness of the</w:t>
      </w:r>
      <w:r w:rsidR="003F24A8" w:rsidRPr="005877A8">
        <w:rPr>
          <w:rFonts w:ascii="Arial Nova" w:hAnsi="Arial Nova"/>
          <w:sz w:val="22"/>
          <w:szCs w:val="22"/>
          <w:lang w:val="en-GB"/>
        </w:rPr>
        <w:t xml:space="preserve"> ceramic</w:t>
      </w:r>
      <w:r w:rsidR="00EE58F8" w:rsidRPr="005877A8">
        <w:rPr>
          <w:rFonts w:ascii="Arial Nova" w:hAnsi="Arial Nova"/>
          <w:sz w:val="22"/>
          <w:szCs w:val="22"/>
          <w:lang w:val="en-GB"/>
        </w:rPr>
        <w:t xml:space="preserve"> “</w:t>
      </w:r>
      <w:r w:rsidRPr="005877A8">
        <w:rPr>
          <w:rFonts w:ascii="Arial Nova" w:hAnsi="Arial Nova"/>
          <w:sz w:val="22"/>
          <w:szCs w:val="22"/>
          <w:lang w:val="en-GB"/>
        </w:rPr>
        <w:t>Polaris</w:t>
      </w:r>
      <w:r w:rsidR="00EE58F8" w:rsidRPr="005877A8">
        <w:rPr>
          <w:rFonts w:ascii="Arial Nova" w:hAnsi="Arial Nova"/>
          <w:sz w:val="22"/>
          <w:szCs w:val="22"/>
          <w:lang w:val="en-GB"/>
        </w:rPr>
        <w:t>”</w:t>
      </w:r>
      <w:r w:rsidRPr="005877A8">
        <w:rPr>
          <w:rFonts w:ascii="Arial Nova" w:hAnsi="Arial Nova"/>
          <w:sz w:val="22"/>
          <w:szCs w:val="22"/>
          <w:lang w:val="en-GB"/>
        </w:rPr>
        <w:t xml:space="preserve">, the “Black Star” </w:t>
      </w:r>
      <w:r w:rsidR="003F24A8" w:rsidRPr="005877A8">
        <w:rPr>
          <w:rFonts w:ascii="Arial Nova" w:hAnsi="Arial Nova"/>
          <w:sz w:val="22"/>
          <w:szCs w:val="22"/>
          <w:lang w:val="en-GB"/>
        </w:rPr>
        <w:t>concludes</w:t>
      </w:r>
      <w:r w:rsidRPr="005877A8">
        <w:rPr>
          <w:rFonts w:ascii="Arial Nova" w:hAnsi="Arial Nova"/>
          <w:sz w:val="22"/>
          <w:szCs w:val="22"/>
          <w:lang w:val="en-GB"/>
        </w:rPr>
        <w:t xml:space="preserve"> the 230</w:t>
      </w:r>
      <w:r w:rsidR="00A67EC1" w:rsidRPr="005877A8">
        <w:rPr>
          <w:rFonts w:ascii="Arial Nova" w:hAnsi="Arial Nova"/>
          <w:sz w:val="22"/>
          <w:szCs w:val="22"/>
          <w:lang w:val="en-GB"/>
        </w:rPr>
        <w:t xml:space="preserve"> </w:t>
      </w:r>
      <w:r w:rsidRPr="005877A8">
        <w:rPr>
          <w:rFonts w:ascii="Arial Nova" w:hAnsi="Arial Nova"/>
          <w:sz w:val="22"/>
          <w:szCs w:val="22"/>
          <w:lang w:val="en-GB"/>
        </w:rPr>
        <w:t xml:space="preserve">collection </w:t>
      </w:r>
      <w:r w:rsidR="003F24A8" w:rsidRPr="005877A8">
        <w:rPr>
          <w:rFonts w:ascii="Arial Nova" w:hAnsi="Arial Nova"/>
          <w:sz w:val="22"/>
          <w:szCs w:val="22"/>
          <w:lang w:val="en-GB"/>
        </w:rPr>
        <w:t xml:space="preserve">triptych </w:t>
      </w:r>
      <w:r w:rsidRPr="005877A8">
        <w:rPr>
          <w:rFonts w:ascii="Arial Nova" w:hAnsi="Arial Nova"/>
          <w:sz w:val="22"/>
          <w:szCs w:val="22"/>
          <w:lang w:val="en-GB"/>
        </w:rPr>
        <w:t xml:space="preserve">on a cosmic note. The curtain falls on a note of vibrant black: a gravitational field where light </w:t>
      </w:r>
      <w:r w:rsidR="003F24A8" w:rsidRPr="005877A8">
        <w:rPr>
          <w:rFonts w:ascii="Arial Nova" w:hAnsi="Arial Nova"/>
          <w:sz w:val="22"/>
          <w:szCs w:val="22"/>
          <w:lang w:val="en-GB"/>
        </w:rPr>
        <w:t xml:space="preserve">vanishes, </w:t>
      </w:r>
      <w:r w:rsidRPr="005877A8">
        <w:rPr>
          <w:rFonts w:ascii="Arial Nova" w:hAnsi="Arial Nova"/>
          <w:sz w:val="22"/>
          <w:szCs w:val="22"/>
          <w:lang w:val="en-GB"/>
        </w:rPr>
        <w:t>only to be reborn in random flashes.</w:t>
      </w:r>
    </w:p>
    <w:p w14:paraId="57A00197" w14:textId="7DCFA8D3" w:rsidR="00696210" w:rsidRPr="005877A8" w:rsidRDefault="007A2C78" w:rsidP="00696210">
      <w:pPr>
        <w:pStyle w:val="NormalWeb"/>
        <w:contextualSpacing/>
        <w:jc w:val="both"/>
        <w:rPr>
          <w:rFonts w:ascii="Arial Nova" w:hAnsi="Arial Nova"/>
          <w:sz w:val="22"/>
          <w:szCs w:val="22"/>
          <w:lang w:val="en-GB"/>
        </w:rPr>
      </w:pPr>
      <w:r w:rsidRPr="005877A8">
        <w:rPr>
          <w:rFonts w:ascii="Arial Nova" w:hAnsi="Arial Nova"/>
          <w:sz w:val="22"/>
          <w:szCs w:val="22"/>
          <w:lang w:val="en-GB"/>
        </w:rPr>
        <w:t>Welcome to the dark side of the URWERK force!</w:t>
      </w:r>
    </w:p>
    <w:p w14:paraId="6B530D7E" w14:textId="228C939A" w:rsidR="00696210" w:rsidRPr="005877A8" w:rsidRDefault="00696210" w:rsidP="00696210">
      <w:pPr>
        <w:pStyle w:val="NormalWeb"/>
        <w:contextualSpacing/>
        <w:jc w:val="both"/>
        <w:rPr>
          <w:rFonts w:ascii="Arial Nova" w:hAnsi="Arial Nova"/>
          <w:sz w:val="22"/>
          <w:szCs w:val="22"/>
          <w:lang w:val="en-GB"/>
        </w:rPr>
      </w:pPr>
    </w:p>
    <w:p w14:paraId="0607329F" w14:textId="77777777" w:rsidR="00696210" w:rsidRPr="005877A8" w:rsidRDefault="00696210" w:rsidP="00696210">
      <w:pPr>
        <w:pStyle w:val="NormalWeb"/>
        <w:contextualSpacing/>
        <w:jc w:val="both"/>
        <w:rPr>
          <w:rFonts w:ascii="Arial Nova" w:hAnsi="Arial Nova"/>
          <w:sz w:val="22"/>
          <w:szCs w:val="22"/>
          <w:lang w:val="en-GB"/>
        </w:rPr>
      </w:pPr>
    </w:p>
    <w:p w14:paraId="7685B6D0" w14:textId="1302F8B2" w:rsidR="00696210" w:rsidRPr="005877A8" w:rsidRDefault="00696210" w:rsidP="00696210">
      <w:pPr>
        <w:pStyle w:val="NormalWeb"/>
        <w:contextualSpacing/>
        <w:jc w:val="center"/>
        <w:rPr>
          <w:rFonts w:ascii="Arial Nova" w:hAnsi="Arial Nova"/>
          <w:sz w:val="22"/>
          <w:szCs w:val="22"/>
          <w:lang w:val="en-GB"/>
        </w:rPr>
      </w:pPr>
      <w:r w:rsidRPr="005877A8">
        <w:rPr>
          <w:rFonts w:ascii="Arial Nova" w:hAnsi="Arial Nova"/>
          <w:noProof/>
        </w:rPr>
        <w:drawing>
          <wp:inline distT="0" distB="0" distL="0" distR="0" wp14:anchorId="2E839B0A" wp14:editId="01E6009F">
            <wp:extent cx="3749675" cy="4991063"/>
            <wp:effectExtent l="0" t="0" r="3175"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53837" cy="4996603"/>
                    </a:xfrm>
                    <a:prstGeom prst="rect">
                      <a:avLst/>
                    </a:prstGeom>
                    <a:noFill/>
                    <a:ln>
                      <a:noFill/>
                    </a:ln>
                  </pic:spPr>
                </pic:pic>
              </a:graphicData>
            </a:graphic>
          </wp:inline>
        </w:drawing>
      </w:r>
    </w:p>
    <w:p w14:paraId="6EE91934" w14:textId="70F577EC" w:rsidR="002B1B08" w:rsidRPr="005877A8" w:rsidRDefault="002B1B08" w:rsidP="00696210">
      <w:pPr>
        <w:pStyle w:val="NormalWeb"/>
        <w:contextualSpacing/>
        <w:jc w:val="both"/>
        <w:rPr>
          <w:rFonts w:ascii="Arial Nova" w:hAnsi="Arial Nova"/>
          <w:lang w:val="en-GB"/>
        </w:rPr>
      </w:pPr>
      <w:r w:rsidRPr="005877A8">
        <w:rPr>
          <w:rFonts w:ascii="Arial Nova" w:hAnsi="Arial Nova"/>
          <w:lang w:val="en-GB"/>
        </w:rPr>
        <w:br w:type="page"/>
      </w:r>
    </w:p>
    <w:p w14:paraId="6B2C838B" w14:textId="103F344B" w:rsidR="007A2C78" w:rsidRPr="005877A8" w:rsidRDefault="007A2C78" w:rsidP="00EE58F8">
      <w:pPr>
        <w:tabs>
          <w:tab w:val="left" w:pos="9214"/>
        </w:tabs>
        <w:ind w:right="284"/>
        <w:jc w:val="both"/>
        <w:rPr>
          <w:rFonts w:ascii="Arial Nova" w:hAnsi="Arial Nova"/>
          <w:lang w:val="en-GB"/>
        </w:rPr>
      </w:pPr>
      <w:r w:rsidRPr="005877A8">
        <w:rPr>
          <w:rFonts w:ascii="Arial Nova" w:hAnsi="Arial Nova"/>
          <w:lang w:val="en-GB"/>
        </w:rPr>
        <w:lastRenderedPageBreak/>
        <w:t>A highly protected mechanism</w:t>
      </w:r>
    </w:p>
    <w:p w14:paraId="25BF68A1" w14:textId="63C5EB80" w:rsidR="007A2C78" w:rsidRPr="005877A8" w:rsidRDefault="007A2C78" w:rsidP="00EE58F8">
      <w:pPr>
        <w:tabs>
          <w:tab w:val="left" w:pos="9214"/>
        </w:tabs>
        <w:ind w:right="284"/>
        <w:jc w:val="both"/>
        <w:rPr>
          <w:rFonts w:ascii="Arial Nova" w:hAnsi="Arial Nova"/>
          <w:lang w:val="en-GB"/>
        </w:rPr>
      </w:pPr>
      <w:r w:rsidRPr="005877A8">
        <w:rPr>
          <w:rFonts w:ascii="Arial Nova" w:hAnsi="Arial Nova"/>
          <w:lang w:val="en-GB"/>
        </w:rPr>
        <w:t xml:space="preserve">This UR-230 “Black Star” is original in more ways than one. First, there is its structure. </w:t>
      </w:r>
      <w:r w:rsidR="003F24A8" w:rsidRPr="005877A8">
        <w:rPr>
          <w:rFonts w:ascii="Arial Nova" w:hAnsi="Arial Nova"/>
          <w:lang w:val="en-GB"/>
        </w:rPr>
        <w:t>Calibre</w:t>
      </w:r>
      <w:r w:rsidRPr="005877A8">
        <w:rPr>
          <w:rFonts w:ascii="Arial Nova" w:hAnsi="Arial Nova"/>
          <w:lang w:val="en-GB"/>
        </w:rPr>
        <w:t xml:space="preserve"> UR-7.30 </w:t>
      </w:r>
      <w:r w:rsidR="003F24A8" w:rsidRPr="005877A8">
        <w:rPr>
          <w:rFonts w:ascii="Arial Nova" w:hAnsi="Arial Nova"/>
          <w:lang w:val="en-GB"/>
        </w:rPr>
        <w:t xml:space="preserve">powering </w:t>
      </w:r>
      <w:r w:rsidRPr="005877A8">
        <w:rPr>
          <w:rFonts w:ascii="Arial Nova" w:hAnsi="Arial Nova"/>
          <w:lang w:val="en-GB"/>
        </w:rPr>
        <w:t xml:space="preserve">this creation is protected by a hermetic titanium container designed as a mechanical safe. Surrounding this highly protected heart, a composite ceramic case and a black DLC titanium back form the UR-230's </w:t>
      </w:r>
      <w:r w:rsidR="002A7D5D" w:rsidRPr="005877A8">
        <w:rPr>
          <w:rFonts w:ascii="Arial Nova" w:hAnsi="Arial Nova"/>
          <w:lang w:val="en-GB"/>
        </w:rPr>
        <w:t>shell</w:t>
      </w:r>
      <w:r w:rsidRPr="005877A8">
        <w:rPr>
          <w:rFonts w:ascii="Arial Nova" w:hAnsi="Arial Nova"/>
          <w:lang w:val="en-GB"/>
        </w:rPr>
        <w:t xml:space="preserve">: </w:t>
      </w:r>
      <w:r w:rsidR="003F24A8" w:rsidRPr="005877A8">
        <w:rPr>
          <w:rFonts w:ascii="Arial Nova" w:hAnsi="Arial Nova"/>
          <w:lang w:val="en-GB"/>
        </w:rPr>
        <w:t>“</w:t>
      </w:r>
      <w:r w:rsidRPr="005877A8">
        <w:rPr>
          <w:rFonts w:ascii="Arial Nova" w:hAnsi="Arial Nova"/>
          <w:lang w:val="en-GB"/>
        </w:rPr>
        <w:t>I love the aesthetics of ceramic</w:t>
      </w:r>
      <w:r w:rsidR="003F24A8" w:rsidRPr="005877A8">
        <w:rPr>
          <w:rFonts w:ascii="Arial Nova" w:hAnsi="Arial Nova"/>
          <w:lang w:val="en-GB"/>
        </w:rPr>
        <w:t xml:space="preserve"> and </w:t>
      </w:r>
      <w:r w:rsidRPr="005877A8">
        <w:rPr>
          <w:rFonts w:ascii="Arial Nova" w:hAnsi="Arial Nova"/>
          <w:lang w:val="en-GB"/>
        </w:rPr>
        <w:t>its clean</w:t>
      </w:r>
      <w:r w:rsidR="003F24A8" w:rsidRPr="005877A8">
        <w:rPr>
          <w:rFonts w:ascii="Arial Nova" w:hAnsi="Arial Nova"/>
          <w:lang w:val="en-GB"/>
        </w:rPr>
        <w:t xml:space="preserve">, precise </w:t>
      </w:r>
      <w:r w:rsidRPr="005877A8">
        <w:rPr>
          <w:rFonts w:ascii="Arial Nova" w:hAnsi="Arial Nova"/>
          <w:lang w:val="en-GB"/>
        </w:rPr>
        <w:t>look. It's a material that's hard, shiny</w:t>
      </w:r>
      <w:r w:rsidR="003F24A8" w:rsidRPr="005877A8">
        <w:rPr>
          <w:rFonts w:ascii="Arial Nova" w:hAnsi="Arial Nova"/>
          <w:lang w:val="en-GB"/>
        </w:rPr>
        <w:t xml:space="preserve">, </w:t>
      </w:r>
      <w:r w:rsidRPr="005877A8">
        <w:rPr>
          <w:rFonts w:ascii="Arial Nova" w:hAnsi="Arial Nova"/>
          <w:lang w:val="en-GB"/>
        </w:rPr>
        <w:t>beautiful... and incredibly fragile. A single impact and it cracks</w:t>
      </w:r>
      <w:r w:rsidR="003F24A8" w:rsidRPr="005877A8">
        <w:rPr>
          <w:rFonts w:ascii="Arial Nova" w:hAnsi="Arial Nova"/>
          <w:lang w:val="en-GB"/>
        </w:rPr>
        <w:t xml:space="preserve"> – yet</w:t>
      </w:r>
      <w:r w:rsidRPr="005877A8">
        <w:rPr>
          <w:rFonts w:ascii="Arial Nova" w:hAnsi="Arial Nova"/>
          <w:lang w:val="en-GB"/>
        </w:rPr>
        <w:t xml:space="preserve"> I didn't want to give up on this option</w:t>
      </w:r>
      <w:r w:rsidR="003F24A8" w:rsidRPr="005877A8">
        <w:rPr>
          <w:rFonts w:ascii="Arial Nova" w:hAnsi="Arial Nova"/>
          <w:lang w:val="en-GB"/>
        </w:rPr>
        <w:t>”,</w:t>
      </w:r>
      <w:r w:rsidRPr="005877A8">
        <w:rPr>
          <w:rFonts w:ascii="Arial Nova" w:hAnsi="Arial Nova"/>
          <w:lang w:val="en-GB"/>
        </w:rPr>
        <w:t xml:space="preserve"> explains Felix Baumgartner, master watchmaker and co-founder of URWERK.</w:t>
      </w:r>
      <w:r w:rsidR="003F24A8" w:rsidRPr="005877A8">
        <w:rPr>
          <w:rFonts w:ascii="Arial Nova" w:hAnsi="Arial Nova"/>
          <w:lang w:val="en-GB"/>
        </w:rPr>
        <w:t xml:space="preserve"> “</w:t>
      </w:r>
      <w:r w:rsidRPr="005877A8">
        <w:rPr>
          <w:rFonts w:ascii="Arial Nova" w:hAnsi="Arial Nova"/>
          <w:lang w:val="en-GB"/>
        </w:rPr>
        <w:t xml:space="preserve">We had to find a solution to fulfil this desire without </w:t>
      </w:r>
      <w:r w:rsidR="003F24A8" w:rsidRPr="005877A8">
        <w:rPr>
          <w:rFonts w:ascii="Arial Nova" w:hAnsi="Arial Nova"/>
          <w:lang w:val="en-GB"/>
        </w:rPr>
        <w:t>making any comprises</w:t>
      </w:r>
      <w:r w:rsidRPr="005877A8">
        <w:rPr>
          <w:rFonts w:ascii="Arial Nova" w:hAnsi="Arial Nova"/>
          <w:lang w:val="en-GB"/>
        </w:rPr>
        <w:t>.</w:t>
      </w:r>
      <w:r w:rsidR="003F24A8" w:rsidRPr="005877A8">
        <w:rPr>
          <w:rFonts w:ascii="Arial Nova" w:hAnsi="Arial Nova"/>
          <w:lang w:val="en-GB"/>
        </w:rPr>
        <w:t>”</w:t>
      </w:r>
    </w:p>
    <w:p w14:paraId="3B1DA927" w14:textId="77777777" w:rsidR="007A2C78" w:rsidRPr="005877A8" w:rsidRDefault="007A2C78" w:rsidP="00EE58F8">
      <w:pPr>
        <w:tabs>
          <w:tab w:val="left" w:pos="9214"/>
        </w:tabs>
        <w:ind w:right="284"/>
        <w:jc w:val="both"/>
        <w:rPr>
          <w:rFonts w:ascii="Arial Nova" w:hAnsi="Arial Nova"/>
          <w:lang w:val="en-GB"/>
        </w:rPr>
      </w:pPr>
    </w:p>
    <w:p w14:paraId="04A66331" w14:textId="69C5FB4A" w:rsidR="007A2C78" w:rsidRPr="005877A8" w:rsidRDefault="007A2C78" w:rsidP="00EE58F8">
      <w:pPr>
        <w:tabs>
          <w:tab w:val="left" w:pos="9214"/>
        </w:tabs>
        <w:ind w:right="284"/>
        <w:jc w:val="both"/>
        <w:rPr>
          <w:rFonts w:ascii="Arial Nova" w:hAnsi="Arial Nova"/>
          <w:lang w:val="en-GB"/>
        </w:rPr>
      </w:pPr>
      <w:r w:rsidRPr="005877A8">
        <w:rPr>
          <w:rFonts w:ascii="Arial Nova" w:hAnsi="Arial Nova"/>
          <w:lang w:val="en-GB"/>
        </w:rPr>
        <w:t>The original, high-performance case of the UR-230</w:t>
      </w:r>
      <w:r w:rsidR="003F24A8" w:rsidRPr="005877A8">
        <w:rPr>
          <w:rFonts w:ascii="Arial Nova" w:hAnsi="Arial Nova"/>
          <w:lang w:val="en-GB"/>
        </w:rPr>
        <w:t xml:space="preserve"> “</w:t>
      </w:r>
      <w:r w:rsidRPr="005877A8">
        <w:rPr>
          <w:rFonts w:ascii="Arial Nova" w:hAnsi="Arial Nova"/>
          <w:lang w:val="en-GB"/>
        </w:rPr>
        <w:t>Black Star</w:t>
      </w:r>
      <w:r w:rsidR="003F24A8" w:rsidRPr="005877A8">
        <w:rPr>
          <w:rFonts w:ascii="Arial Nova" w:hAnsi="Arial Nova"/>
          <w:lang w:val="en-GB"/>
        </w:rPr>
        <w:t>”</w:t>
      </w:r>
      <w:r w:rsidRPr="005877A8">
        <w:rPr>
          <w:rFonts w:ascii="Arial Nova" w:hAnsi="Arial Nova"/>
          <w:lang w:val="en-GB"/>
        </w:rPr>
        <w:t xml:space="preserve"> is made from a laminated composite ceramic developed specifically for URWERK: layers of braided ceramic, fib</w:t>
      </w:r>
      <w:r w:rsidR="003F24A8" w:rsidRPr="005877A8">
        <w:rPr>
          <w:rFonts w:ascii="Arial Nova" w:hAnsi="Arial Nova"/>
          <w:lang w:val="en-GB"/>
        </w:rPr>
        <w:t>re</w:t>
      </w:r>
      <w:r w:rsidRPr="005877A8">
        <w:rPr>
          <w:rFonts w:ascii="Arial Nova" w:hAnsi="Arial Nova"/>
          <w:lang w:val="en-GB"/>
        </w:rPr>
        <w:t>glass</w:t>
      </w:r>
      <w:r w:rsidR="003F24A8" w:rsidRPr="005877A8">
        <w:rPr>
          <w:rFonts w:ascii="Arial Nova" w:hAnsi="Arial Nova"/>
          <w:lang w:val="en-GB"/>
        </w:rPr>
        <w:t xml:space="preserve"> and carbon fibre </w:t>
      </w:r>
      <w:r w:rsidRPr="005877A8">
        <w:rPr>
          <w:rFonts w:ascii="Arial Nova" w:hAnsi="Arial Nova"/>
          <w:lang w:val="en-GB"/>
        </w:rPr>
        <w:t>have been integrated into a polymer matrix. When machined, this unique ceramic reveals a shiny relief. Its flat, smooth surface is illuminated with sparkling dots, creating a dense</w:t>
      </w:r>
      <w:r w:rsidR="003F24A8" w:rsidRPr="005877A8">
        <w:rPr>
          <w:rFonts w:ascii="Arial Nova" w:hAnsi="Arial Nova"/>
          <w:lang w:val="en-GB"/>
        </w:rPr>
        <w:t xml:space="preserve">, </w:t>
      </w:r>
      <w:r w:rsidRPr="005877A8">
        <w:rPr>
          <w:rFonts w:ascii="Arial Nova" w:hAnsi="Arial Nova"/>
          <w:lang w:val="en-GB"/>
        </w:rPr>
        <w:t>vibrant black-light texture.</w:t>
      </w:r>
    </w:p>
    <w:p w14:paraId="43C52619" w14:textId="77777777" w:rsidR="007A2C78" w:rsidRPr="005877A8" w:rsidRDefault="007A2C78" w:rsidP="00EE58F8">
      <w:pPr>
        <w:tabs>
          <w:tab w:val="left" w:pos="9214"/>
        </w:tabs>
        <w:ind w:right="284"/>
        <w:jc w:val="both"/>
        <w:rPr>
          <w:rFonts w:ascii="Arial Nova" w:hAnsi="Arial Nova"/>
          <w:lang w:val="en-GB"/>
        </w:rPr>
      </w:pPr>
    </w:p>
    <w:p w14:paraId="4C0427DE" w14:textId="77777777" w:rsidR="006B4D60" w:rsidRPr="005877A8" w:rsidRDefault="006B4D60" w:rsidP="00EE58F8">
      <w:pPr>
        <w:tabs>
          <w:tab w:val="left" w:pos="9214"/>
        </w:tabs>
        <w:ind w:right="284"/>
        <w:jc w:val="both"/>
        <w:rPr>
          <w:rFonts w:ascii="Arial Nova" w:hAnsi="Arial Nova"/>
          <w:lang w:val="en-GB"/>
        </w:rPr>
      </w:pPr>
    </w:p>
    <w:p w14:paraId="7B3E3322" w14:textId="1824F9B6" w:rsidR="007A2C78" w:rsidRPr="005877A8" w:rsidRDefault="006B4D60" w:rsidP="00EE58F8">
      <w:pPr>
        <w:tabs>
          <w:tab w:val="left" w:pos="9214"/>
        </w:tabs>
        <w:ind w:right="284"/>
        <w:jc w:val="both"/>
        <w:rPr>
          <w:rFonts w:ascii="Arial Nova" w:hAnsi="Arial Nova"/>
          <w:lang w:val="en-GB"/>
        </w:rPr>
      </w:pPr>
      <w:r w:rsidRPr="005877A8">
        <w:rPr>
          <w:rFonts w:ascii="Arial Nova" w:hAnsi="Arial Nova"/>
          <w:highlight w:val="yellow"/>
          <w:lang w:val="en-GB"/>
        </w:rPr>
        <w:t xml:space="preserve"> </w:t>
      </w:r>
      <w:r w:rsidR="00B34AE3" w:rsidRPr="005877A8">
        <w:rPr>
          <w:rFonts w:ascii="Arial Nova" w:hAnsi="Arial Nova"/>
          <w:lang w:val="en-GB"/>
        </w:rPr>
        <w:t>Vibrant darkness</w:t>
      </w:r>
    </w:p>
    <w:p w14:paraId="25E88795" w14:textId="31F434F6" w:rsidR="00065B71" w:rsidRDefault="00EE58F8" w:rsidP="00EE58F8">
      <w:pPr>
        <w:tabs>
          <w:tab w:val="left" w:pos="9214"/>
        </w:tabs>
        <w:ind w:right="284"/>
        <w:jc w:val="both"/>
        <w:rPr>
          <w:rFonts w:ascii="Arial Nova" w:hAnsi="Arial Nova"/>
          <w:lang w:val="en-GB"/>
        </w:rPr>
      </w:pPr>
      <w:r w:rsidRPr="005877A8">
        <w:rPr>
          <w:rFonts w:ascii="Arial Nova" w:hAnsi="Arial Nova"/>
          <w:lang w:val="en-GB"/>
        </w:rPr>
        <w:t>“</w:t>
      </w:r>
      <w:r w:rsidR="007A2C78" w:rsidRPr="005877A8">
        <w:rPr>
          <w:rFonts w:ascii="Arial Nova" w:hAnsi="Arial Nova"/>
          <w:lang w:val="en-GB"/>
        </w:rPr>
        <w:t>While Polaris evoked the brightness of the North Star, Black Star belongs to the interstellar void</w:t>
      </w:r>
      <w:r w:rsidR="003F24A8" w:rsidRPr="005877A8">
        <w:rPr>
          <w:rFonts w:ascii="Arial Nova" w:hAnsi="Arial Nova"/>
          <w:lang w:val="en-GB"/>
        </w:rPr>
        <w:t xml:space="preserve">”, </w:t>
      </w:r>
      <w:r w:rsidR="007A2C78" w:rsidRPr="005877A8">
        <w:rPr>
          <w:rFonts w:ascii="Arial Nova" w:hAnsi="Arial Nova"/>
          <w:lang w:val="en-GB"/>
        </w:rPr>
        <w:t xml:space="preserve">says </w:t>
      </w:r>
      <w:r w:rsidR="003F24A8" w:rsidRPr="005877A8">
        <w:rPr>
          <w:rFonts w:ascii="Arial Nova" w:hAnsi="Arial Nova"/>
          <w:lang w:val="en-GB"/>
        </w:rPr>
        <w:t xml:space="preserve">URWERK’s </w:t>
      </w:r>
      <w:r w:rsidR="007A2C78" w:rsidRPr="005877A8">
        <w:rPr>
          <w:rFonts w:ascii="Arial Nova" w:hAnsi="Arial Nova"/>
          <w:lang w:val="en-GB"/>
        </w:rPr>
        <w:t xml:space="preserve">artistic director and co-founder </w:t>
      </w:r>
      <w:r w:rsidR="003F24A8" w:rsidRPr="005877A8">
        <w:rPr>
          <w:rFonts w:ascii="Arial Nova" w:hAnsi="Arial Nova"/>
          <w:lang w:val="en-GB"/>
        </w:rPr>
        <w:t>Martin Frei</w:t>
      </w:r>
      <w:r w:rsidR="007A2C78" w:rsidRPr="005877A8">
        <w:rPr>
          <w:rFonts w:ascii="Arial Nova" w:hAnsi="Arial Nova"/>
          <w:lang w:val="en-GB"/>
        </w:rPr>
        <w:t xml:space="preserve">. "This black is not there to conceal. It breathes. It </w:t>
      </w:r>
      <w:r w:rsidR="003F24A8" w:rsidRPr="005877A8">
        <w:rPr>
          <w:rFonts w:ascii="Arial Nova" w:hAnsi="Arial Nova"/>
          <w:lang w:val="en-GB"/>
        </w:rPr>
        <w:t>makes</w:t>
      </w:r>
      <w:r w:rsidR="007A2C78" w:rsidRPr="005877A8">
        <w:rPr>
          <w:rFonts w:ascii="Arial Nova" w:hAnsi="Arial Nova"/>
          <w:lang w:val="en-GB"/>
        </w:rPr>
        <w:t xml:space="preserve"> light appear in a setting of shadow</w:t>
      </w:r>
      <w:r w:rsidR="003F24A8" w:rsidRPr="005877A8">
        <w:rPr>
          <w:rFonts w:ascii="Arial Nova" w:hAnsi="Arial Nova"/>
          <w:lang w:val="en-GB"/>
        </w:rPr>
        <w:t>s</w:t>
      </w:r>
      <w:r w:rsidR="007A2C78" w:rsidRPr="005877A8">
        <w:rPr>
          <w:rFonts w:ascii="Arial Nova" w:hAnsi="Arial Nova"/>
          <w:lang w:val="en-GB"/>
        </w:rPr>
        <w:t xml:space="preserve">. In astrophysics, a Black Star refers to the state of a collapsing star. The star then absorbs light like a black hole, but not completely, just at the cosmic boundary between being and disappearing. URWERK's </w:t>
      </w:r>
      <w:r w:rsidR="003F24A8" w:rsidRPr="005877A8">
        <w:rPr>
          <w:rFonts w:ascii="Arial Nova" w:hAnsi="Arial Nova"/>
          <w:lang w:val="en-GB"/>
        </w:rPr>
        <w:t>‘</w:t>
      </w:r>
      <w:r w:rsidR="007A2C78" w:rsidRPr="005877A8">
        <w:rPr>
          <w:rFonts w:ascii="Arial Nova" w:hAnsi="Arial Nova"/>
          <w:lang w:val="en-GB"/>
        </w:rPr>
        <w:t>Black Star</w:t>
      </w:r>
      <w:r w:rsidR="003F24A8" w:rsidRPr="005877A8">
        <w:rPr>
          <w:rFonts w:ascii="Arial Nova" w:hAnsi="Arial Nova"/>
          <w:lang w:val="en-GB"/>
        </w:rPr>
        <w:t>’</w:t>
      </w:r>
      <w:r w:rsidR="007A2C78" w:rsidRPr="005877A8">
        <w:rPr>
          <w:rFonts w:ascii="Arial Nova" w:hAnsi="Arial Nova"/>
          <w:lang w:val="en-GB"/>
        </w:rPr>
        <w:t xml:space="preserve"> embodies this paradoxical presence: a deep, living black that does not deny light but reveals it by draping it in shado</w:t>
      </w:r>
      <w:r w:rsidRPr="005877A8">
        <w:rPr>
          <w:rFonts w:ascii="Arial Nova" w:hAnsi="Arial Nova"/>
          <w:lang w:val="en-GB"/>
        </w:rPr>
        <w:t>w</w:t>
      </w:r>
      <w:r w:rsidR="003F24A8" w:rsidRPr="005877A8">
        <w:rPr>
          <w:rFonts w:ascii="Arial Nova" w:hAnsi="Arial Nova"/>
          <w:lang w:val="en-GB"/>
        </w:rPr>
        <w:t>s</w:t>
      </w:r>
      <w:r w:rsidRPr="005877A8">
        <w:rPr>
          <w:rFonts w:ascii="Arial Nova" w:hAnsi="Arial Nova"/>
          <w:lang w:val="en-GB"/>
        </w:rPr>
        <w:t xml:space="preserve"> – a </w:t>
      </w:r>
      <w:r w:rsidR="007A2C78" w:rsidRPr="005877A8">
        <w:rPr>
          <w:rFonts w:ascii="Arial Nova" w:hAnsi="Arial Nova"/>
          <w:lang w:val="en-GB"/>
        </w:rPr>
        <w:t>glow born from the very heart of the night."</w:t>
      </w:r>
    </w:p>
    <w:p w14:paraId="00249B61" w14:textId="28F1E6EB" w:rsidR="0075670F" w:rsidRDefault="0075670F" w:rsidP="00EE58F8">
      <w:pPr>
        <w:tabs>
          <w:tab w:val="left" w:pos="9214"/>
        </w:tabs>
        <w:ind w:right="284"/>
        <w:jc w:val="both"/>
        <w:rPr>
          <w:rFonts w:ascii="Arial Nova" w:hAnsi="Arial Nova"/>
          <w:lang w:val="en-GB"/>
        </w:rPr>
      </w:pPr>
    </w:p>
    <w:p w14:paraId="63349937" w14:textId="77777777" w:rsidR="00D64E1D" w:rsidRDefault="00D64E1D" w:rsidP="00EE58F8">
      <w:pPr>
        <w:tabs>
          <w:tab w:val="left" w:pos="9214"/>
        </w:tabs>
        <w:ind w:right="284"/>
        <w:jc w:val="both"/>
        <w:rPr>
          <w:rFonts w:ascii="Arial Nova" w:hAnsi="Arial Nova"/>
          <w:lang w:val="en-GB"/>
        </w:rPr>
      </w:pPr>
      <w:bookmarkStart w:id="0" w:name="_GoBack"/>
      <w:bookmarkEnd w:id="0"/>
    </w:p>
    <w:p w14:paraId="455E7175" w14:textId="112B0BFC" w:rsidR="0075670F" w:rsidRPr="005877A8" w:rsidRDefault="0075670F" w:rsidP="00EE58F8">
      <w:pPr>
        <w:tabs>
          <w:tab w:val="left" w:pos="9214"/>
        </w:tabs>
        <w:ind w:right="284"/>
        <w:jc w:val="both"/>
        <w:rPr>
          <w:rFonts w:ascii="Arial Nova" w:hAnsi="Arial Nova"/>
          <w:lang w:val="en-GB"/>
        </w:rPr>
      </w:pPr>
      <w:r>
        <w:rPr>
          <w:rFonts w:ascii="Arial Nova" w:hAnsi="Arial Nova"/>
          <w:noProof/>
          <w:lang w:val="en-GB"/>
        </w:rPr>
        <w:drawing>
          <wp:inline distT="0" distB="0" distL="0" distR="0" wp14:anchorId="3B778336" wp14:editId="4798BECE">
            <wp:extent cx="7014768" cy="36957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0Wristshort_DarkStar2.pn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7020544" cy="3698743"/>
                    </a:xfrm>
                    <a:prstGeom prst="rect">
                      <a:avLst/>
                    </a:prstGeom>
                    <a:ln>
                      <a:noFill/>
                    </a:ln>
                    <a:extLst>
                      <a:ext uri="{53640926-AAD7-44D8-BBD7-CCE9431645EC}">
                        <a14:shadowObscured xmlns:a14="http://schemas.microsoft.com/office/drawing/2010/main"/>
                      </a:ext>
                    </a:extLst>
                  </pic:spPr>
                </pic:pic>
              </a:graphicData>
            </a:graphic>
          </wp:inline>
        </w:drawing>
      </w:r>
    </w:p>
    <w:p w14:paraId="64A6258F" w14:textId="38A96EE4" w:rsidR="00065B71" w:rsidRDefault="00065B71" w:rsidP="0075670F">
      <w:pPr>
        <w:tabs>
          <w:tab w:val="left" w:pos="9214"/>
        </w:tabs>
        <w:ind w:right="284"/>
        <w:jc w:val="center"/>
        <w:rPr>
          <w:rFonts w:ascii="Arial Nova" w:hAnsi="Arial Nova"/>
          <w:lang w:val="en-GB"/>
        </w:rPr>
      </w:pPr>
    </w:p>
    <w:p w14:paraId="571003E2" w14:textId="39EE41E2" w:rsidR="0075670F" w:rsidRDefault="0075670F" w:rsidP="0075670F">
      <w:pPr>
        <w:tabs>
          <w:tab w:val="left" w:pos="9214"/>
        </w:tabs>
        <w:ind w:right="284"/>
        <w:jc w:val="center"/>
        <w:rPr>
          <w:rFonts w:ascii="Arial Nova" w:hAnsi="Arial Nova"/>
          <w:lang w:val="en-GB"/>
        </w:rPr>
      </w:pPr>
    </w:p>
    <w:p w14:paraId="04623BB2" w14:textId="77777777" w:rsidR="0075670F" w:rsidRPr="005877A8" w:rsidRDefault="0075670F" w:rsidP="0075670F">
      <w:pPr>
        <w:tabs>
          <w:tab w:val="left" w:pos="9214"/>
        </w:tabs>
        <w:ind w:right="284"/>
        <w:jc w:val="center"/>
        <w:rPr>
          <w:rFonts w:ascii="Arial Nova" w:hAnsi="Arial Nova"/>
          <w:lang w:val="en-GB"/>
        </w:rPr>
      </w:pPr>
    </w:p>
    <w:p w14:paraId="3AAF62E9" w14:textId="425528DB" w:rsidR="007A2C78" w:rsidRPr="005877A8" w:rsidRDefault="007A2C78" w:rsidP="00EE58F8">
      <w:pPr>
        <w:tabs>
          <w:tab w:val="left" w:pos="9214"/>
        </w:tabs>
        <w:ind w:right="284"/>
        <w:jc w:val="both"/>
        <w:rPr>
          <w:rFonts w:ascii="Arial Nova" w:hAnsi="Arial Nova"/>
          <w:lang w:val="en-GB"/>
        </w:rPr>
      </w:pPr>
      <w:r w:rsidRPr="005877A8">
        <w:rPr>
          <w:rFonts w:ascii="Arial Nova" w:hAnsi="Arial Nova"/>
          <w:lang w:val="en-GB"/>
        </w:rPr>
        <w:t>Wandering mechanics</w:t>
      </w:r>
    </w:p>
    <w:p w14:paraId="0891AD93" w14:textId="580D28E8" w:rsidR="007A2C78" w:rsidRPr="005877A8" w:rsidRDefault="007A2C78" w:rsidP="00EE58F8">
      <w:pPr>
        <w:tabs>
          <w:tab w:val="left" w:pos="9214"/>
        </w:tabs>
        <w:ind w:right="284"/>
        <w:jc w:val="both"/>
        <w:rPr>
          <w:rFonts w:ascii="Arial Nova" w:hAnsi="Arial Nova"/>
          <w:lang w:val="en-GB"/>
        </w:rPr>
      </w:pPr>
      <w:r w:rsidRPr="005877A8">
        <w:rPr>
          <w:rFonts w:ascii="Arial Nova" w:hAnsi="Arial Nova"/>
          <w:lang w:val="en-GB"/>
        </w:rPr>
        <w:t xml:space="preserve">The UR-230 “Black Star” embodies </w:t>
      </w:r>
      <w:r w:rsidR="003F24A8" w:rsidRPr="005877A8">
        <w:rPr>
          <w:rFonts w:ascii="Arial Nova" w:hAnsi="Arial Nova"/>
          <w:lang w:val="en-GB"/>
        </w:rPr>
        <w:t>URWERK’s</w:t>
      </w:r>
      <w:r w:rsidRPr="005877A8">
        <w:rPr>
          <w:rFonts w:ascii="Arial Nova" w:hAnsi="Arial Nova"/>
          <w:lang w:val="en-GB"/>
        </w:rPr>
        <w:t xml:space="preserve"> DNA. This new UR-230 features a satellite complication with wandering hours and a retrograde 3D hand</w:t>
      </w:r>
      <w:r w:rsidR="00001DA0" w:rsidRPr="005877A8">
        <w:rPr>
          <w:rFonts w:ascii="Arial Nova" w:hAnsi="Arial Nova"/>
          <w:lang w:val="en-GB"/>
        </w:rPr>
        <w:t>; while</w:t>
      </w:r>
      <w:r w:rsidRPr="005877A8">
        <w:rPr>
          <w:rFonts w:ascii="Arial Nova" w:hAnsi="Arial Nova"/>
          <w:lang w:val="en-GB"/>
        </w:rPr>
        <w:t xml:space="preserve"> a central hub connects three cubic hour</w:t>
      </w:r>
      <w:r w:rsidR="00E10674" w:rsidRPr="005877A8">
        <w:rPr>
          <w:rFonts w:ascii="Arial Nova" w:hAnsi="Arial Nova"/>
          <w:lang w:val="en-GB"/>
        </w:rPr>
        <w:t>s</w:t>
      </w:r>
      <w:r w:rsidRPr="005877A8">
        <w:rPr>
          <w:rFonts w:ascii="Arial Nova" w:hAnsi="Arial Nova"/>
          <w:lang w:val="en-GB"/>
        </w:rPr>
        <w:t xml:space="preserve"> satellites. These four-sided </w:t>
      </w:r>
      <w:r w:rsidR="00E10674" w:rsidRPr="005877A8">
        <w:rPr>
          <w:rFonts w:ascii="Arial Nova" w:hAnsi="Arial Nova"/>
          <w:lang w:val="en-GB"/>
        </w:rPr>
        <w:t>blocks</w:t>
      </w:r>
      <w:r w:rsidRPr="005877A8">
        <w:rPr>
          <w:rFonts w:ascii="Arial Nova" w:hAnsi="Arial Nova"/>
          <w:lang w:val="en-GB"/>
        </w:rPr>
        <w:t xml:space="preserve"> </w:t>
      </w:r>
      <w:r w:rsidR="00E10674" w:rsidRPr="005877A8">
        <w:rPr>
          <w:rFonts w:ascii="Arial Nova" w:hAnsi="Arial Nova"/>
          <w:lang w:val="en-GB"/>
        </w:rPr>
        <w:t>move across</w:t>
      </w:r>
      <w:r w:rsidRPr="005877A8">
        <w:rPr>
          <w:rFonts w:ascii="Arial Nova" w:hAnsi="Arial Nova"/>
          <w:lang w:val="en-GB"/>
        </w:rPr>
        <w:t xml:space="preserve"> a 120° sector in </w:t>
      </w:r>
      <w:r w:rsidR="00E10674" w:rsidRPr="005877A8">
        <w:rPr>
          <w:rFonts w:ascii="Arial Nova" w:hAnsi="Arial Nova"/>
          <w:lang w:val="en-GB"/>
        </w:rPr>
        <w:t>60 minutes</w:t>
      </w:r>
      <w:r w:rsidRPr="005877A8">
        <w:rPr>
          <w:rFonts w:ascii="Arial Nova" w:hAnsi="Arial Nova"/>
          <w:lang w:val="en-GB"/>
        </w:rPr>
        <w:t>. The active hour</w:t>
      </w:r>
      <w:r w:rsidR="00EE58F8" w:rsidRPr="005877A8">
        <w:rPr>
          <w:rFonts w:ascii="Arial Nova" w:hAnsi="Arial Nova"/>
          <w:lang w:val="en-GB"/>
        </w:rPr>
        <w:t xml:space="preserve"> – the </w:t>
      </w:r>
      <w:r w:rsidRPr="005877A8">
        <w:rPr>
          <w:rFonts w:ascii="Arial Nova" w:hAnsi="Arial Nova"/>
          <w:lang w:val="en-GB"/>
        </w:rPr>
        <w:t xml:space="preserve">one scrolling along this </w:t>
      </w:r>
      <w:proofErr w:type="gramStart"/>
      <w:r w:rsidRPr="005877A8">
        <w:rPr>
          <w:rFonts w:ascii="Arial Nova" w:hAnsi="Arial Nova"/>
          <w:lang w:val="en-GB"/>
        </w:rPr>
        <w:t>minute</w:t>
      </w:r>
      <w:r w:rsidR="00E10674" w:rsidRPr="005877A8">
        <w:rPr>
          <w:rFonts w:ascii="Arial Nova" w:hAnsi="Arial Nova"/>
          <w:lang w:val="en-GB"/>
        </w:rPr>
        <w:t>s</w:t>
      </w:r>
      <w:proofErr w:type="gramEnd"/>
      <w:r w:rsidRPr="005877A8">
        <w:rPr>
          <w:rFonts w:ascii="Arial Nova" w:hAnsi="Arial Nova"/>
          <w:lang w:val="en-GB"/>
        </w:rPr>
        <w:t xml:space="preserve"> rail</w:t>
      </w:r>
      <w:r w:rsidR="00EE58F8" w:rsidRPr="005877A8">
        <w:rPr>
          <w:rFonts w:ascii="Arial Nova" w:hAnsi="Arial Nova"/>
          <w:lang w:val="en-GB"/>
        </w:rPr>
        <w:t xml:space="preserve"> – </w:t>
      </w:r>
      <w:r w:rsidRPr="005877A8">
        <w:rPr>
          <w:rFonts w:ascii="Arial Nova" w:hAnsi="Arial Nova"/>
          <w:lang w:val="en-GB"/>
        </w:rPr>
        <w:t xml:space="preserve">is taken </w:t>
      </w:r>
      <w:r w:rsidR="00E10674" w:rsidRPr="005877A8">
        <w:rPr>
          <w:rFonts w:ascii="Arial Nova" w:hAnsi="Arial Nova"/>
          <w:lang w:val="en-GB"/>
        </w:rPr>
        <w:t>charge of</w:t>
      </w:r>
      <w:r w:rsidRPr="005877A8">
        <w:rPr>
          <w:rFonts w:ascii="Arial Nova" w:hAnsi="Arial Nova"/>
          <w:lang w:val="en-GB"/>
        </w:rPr>
        <w:t xml:space="preserve"> and put into orbit by an </w:t>
      </w:r>
      <w:proofErr w:type="spellStart"/>
      <w:r w:rsidRPr="005877A8">
        <w:rPr>
          <w:rFonts w:ascii="Arial Nova" w:hAnsi="Arial Nova"/>
          <w:lang w:val="en-GB"/>
        </w:rPr>
        <w:t>openworked</w:t>
      </w:r>
      <w:proofErr w:type="spellEnd"/>
      <w:r w:rsidRPr="005877A8">
        <w:rPr>
          <w:rFonts w:ascii="Arial Nova" w:hAnsi="Arial Nova"/>
          <w:lang w:val="en-GB"/>
        </w:rPr>
        <w:t xml:space="preserve"> retrograde hand that accompanies it throughout its journey from index 0 to 60. At the end of 60 minutes, the hand instantly flies back to zero to take charge of the next satellite.</w:t>
      </w:r>
    </w:p>
    <w:p w14:paraId="77C718D0" w14:textId="77777777" w:rsidR="007A2C78" w:rsidRPr="005877A8" w:rsidRDefault="007A2C78" w:rsidP="00EE58F8">
      <w:pPr>
        <w:tabs>
          <w:tab w:val="left" w:pos="9214"/>
        </w:tabs>
        <w:ind w:right="284"/>
        <w:jc w:val="both"/>
        <w:rPr>
          <w:rFonts w:ascii="Arial Nova" w:hAnsi="Arial Nova"/>
          <w:lang w:val="en-GB"/>
        </w:rPr>
      </w:pPr>
    </w:p>
    <w:p w14:paraId="6820F3ED" w14:textId="77777777" w:rsidR="00CB2287" w:rsidRPr="005877A8" w:rsidRDefault="00CB2287" w:rsidP="00EE58F8">
      <w:pPr>
        <w:tabs>
          <w:tab w:val="left" w:pos="9214"/>
        </w:tabs>
        <w:ind w:right="284"/>
        <w:jc w:val="both"/>
        <w:rPr>
          <w:rFonts w:ascii="Arial Nova" w:hAnsi="Arial Nova"/>
          <w:lang w:val="en-GB"/>
        </w:rPr>
      </w:pPr>
    </w:p>
    <w:p w14:paraId="533AB499" w14:textId="77777777" w:rsidR="00917346" w:rsidRPr="005877A8" w:rsidRDefault="00917346" w:rsidP="00EE58F8">
      <w:pPr>
        <w:tabs>
          <w:tab w:val="left" w:pos="9214"/>
        </w:tabs>
        <w:ind w:right="284"/>
        <w:jc w:val="both"/>
        <w:rPr>
          <w:rFonts w:ascii="Arial Nova" w:hAnsi="Arial Nova"/>
          <w:lang w:val="en-GB"/>
        </w:rPr>
      </w:pPr>
    </w:p>
    <w:p w14:paraId="1945E0EF" w14:textId="0BE73F4D" w:rsidR="007A2C78" w:rsidRPr="005877A8" w:rsidRDefault="007A2C78" w:rsidP="00EE58F8">
      <w:pPr>
        <w:tabs>
          <w:tab w:val="left" w:pos="9214"/>
        </w:tabs>
        <w:ind w:right="284"/>
        <w:jc w:val="both"/>
        <w:rPr>
          <w:rFonts w:ascii="Arial Nova" w:hAnsi="Arial Nova"/>
          <w:lang w:val="en-GB"/>
        </w:rPr>
      </w:pPr>
      <w:r w:rsidRPr="005877A8">
        <w:rPr>
          <w:rFonts w:ascii="Arial Nova" w:hAnsi="Arial Nova"/>
          <w:lang w:val="en-GB"/>
        </w:rPr>
        <w:t>Dual turbine system</w:t>
      </w:r>
    </w:p>
    <w:p w14:paraId="28D30066" w14:textId="77777777" w:rsidR="007A2C78" w:rsidRPr="005877A8" w:rsidRDefault="007A2C78" w:rsidP="00EE58F8">
      <w:pPr>
        <w:tabs>
          <w:tab w:val="left" w:pos="9214"/>
        </w:tabs>
        <w:ind w:right="284"/>
        <w:jc w:val="both"/>
        <w:rPr>
          <w:rFonts w:ascii="Arial Nova" w:hAnsi="Arial Nova"/>
          <w:lang w:val="en-GB"/>
        </w:rPr>
      </w:pPr>
      <w:r w:rsidRPr="005877A8">
        <w:rPr>
          <w:rFonts w:ascii="Arial Nova" w:hAnsi="Arial Nova"/>
          <w:lang w:val="en-GB"/>
        </w:rPr>
        <w:t>The UR-230 is a self-winding watch regulated by an exclusive dual turbine system:</w:t>
      </w:r>
    </w:p>
    <w:p w14:paraId="41C31F26" w14:textId="77777777" w:rsidR="007A2C78" w:rsidRPr="005877A8" w:rsidRDefault="007A2C78" w:rsidP="00EE58F8">
      <w:pPr>
        <w:tabs>
          <w:tab w:val="left" w:pos="9214"/>
        </w:tabs>
        <w:ind w:right="284"/>
        <w:jc w:val="both"/>
        <w:rPr>
          <w:rFonts w:ascii="Arial Nova" w:hAnsi="Arial Nova"/>
          <w:lang w:val="en-GB"/>
        </w:rPr>
      </w:pPr>
      <w:r w:rsidRPr="005877A8">
        <w:rPr>
          <w:rFonts w:ascii="Arial Nova" w:hAnsi="Arial Nova"/>
          <w:lang w:val="en-GB"/>
        </w:rPr>
        <w:t>- one absorbs external shocks</w:t>
      </w:r>
    </w:p>
    <w:p w14:paraId="758EC354" w14:textId="78CE56A2" w:rsidR="007A2C78" w:rsidRPr="005877A8" w:rsidRDefault="007A2C78" w:rsidP="00EE58F8">
      <w:pPr>
        <w:tabs>
          <w:tab w:val="left" w:pos="9214"/>
        </w:tabs>
        <w:ind w:right="284"/>
        <w:jc w:val="both"/>
        <w:rPr>
          <w:rFonts w:ascii="Arial Nova" w:hAnsi="Arial Nova"/>
          <w:lang w:val="en-GB"/>
        </w:rPr>
      </w:pPr>
      <w:r w:rsidRPr="005877A8">
        <w:rPr>
          <w:rFonts w:ascii="Arial Nova" w:hAnsi="Arial Nova"/>
          <w:lang w:val="en-GB"/>
        </w:rPr>
        <w:t>- the other regulates the air flow of the automatic winding mechanism</w:t>
      </w:r>
      <w:r w:rsidR="00E10674" w:rsidRPr="005877A8">
        <w:rPr>
          <w:rFonts w:ascii="Arial Nova" w:hAnsi="Arial Nova"/>
          <w:lang w:val="en-GB"/>
        </w:rPr>
        <w:t xml:space="preserve">, acting as </w:t>
      </w:r>
      <w:r w:rsidRPr="005877A8">
        <w:rPr>
          <w:rFonts w:ascii="Arial Nova" w:hAnsi="Arial Nova"/>
          <w:lang w:val="en-GB"/>
        </w:rPr>
        <w:t>a true aerodynamic brake.</w:t>
      </w:r>
    </w:p>
    <w:p w14:paraId="00E85525" w14:textId="2D93FCFA" w:rsidR="007A2C78" w:rsidRPr="005877A8" w:rsidRDefault="007A2C78" w:rsidP="00EE58F8">
      <w:pPr>
        <w:tabs>
          <w:tab w:val="left" w:pos="9214"/>
        </w:tabs>
        <w:ind w:right="284"/>
        <w:jc w:val="both"/>
        <w:rPr>
          <w:rFonts w:ascii="Arial Nova" w:hAnsi="Arial Nova"/>
          <w:lang w:val="en-GB"/>
        </w:rPr>
      </w:pPr>
      <w:r w:rsidRPr="005877A8">
        <w:rPr>
          <w:rFonts w:ascii="Arial Nova" w:hAnsi="Arial Nova"/>
          <w:lang w:val="en-GB"/>
        </w:rPr>
        <w:t xml:space="preserve">A control on the back allows the rotor load to be adjusted or even completely deactivated to switch to </w:t>
      </w:r>
      <w:r w:rsidR="00E10674" w:rsidRPr="005877A8">
        <w:rPr>
          <w:rFonts w:ascii="Arial Nova" w:hAnsi="Arial Nova"/>
          <w:lang w:val="en-GB"/>
        </w:rPr>
        <w:t>manual-winding mode.</w:t>
      </w:r>
    </w:p>
    <w:p w14:paraId="6C172802" w14:textId="77777777" w:rsidR="007A2C78" w:rsidRPr="005877A8" w:rsidRDefault="007A2C78" w:rsidP="00EE58F8">
      <w:pPr>
        <w:tabs>
          <w:tab w:val="left" w:pos="9214"/>
        </w:tabs>
        <w:ind w:right="284"/>
        <w:jc w:val="both"/>
        <w:rPr>
          <w:rFonts w:ascii="Arial Nova" w:hAnsi="Arial Nova"/>
          <w:lang w:val="en-GB"/>
        </w:rPr>
      </w:pPr>
    </w:p>
    <w:p w14:paraId="0E2F21D5" w14:textId="1E02597B" w:rsidR="002816D6" w:rsidRPr="005877A8" w:rsidRDefault="007A2C78" w:rsidP="00EE58F8">
      <w:pPr>
        <w:tabs>
          <w:tab w:val="left" w:pos="9214"/>
        </w:tabs>
        <w:ind w:right="284"/>
        <w:jc w:val="both"/>
        <w:rPr>
          <w:rFonts w:ascii="Arial Nova" w:hAnsi="Arial Nova"/>
          <w:lang w:val="en-GB"/>
        </w:rPr>
      </w:pPr>
      <w:r w:rsidRPr="005877A8">
        <w:rPr>
          <w:rFonts w:ascii="Arial Nova" w:hAnsi="Arial Nova"/>
          <w:lang w:val="en-GB"/>
        </w:rPr>
        <w:t>Two symmetrical indicators</w:t>
      </w:r>
      <w:r w:rsidR="00196082" w:rsidRPr="005877A8">
        <w:rPr>
          <w:rFonts w:ascii="Arial Nova" w:hAnsi="Arial Nova"/>
          <w:lang w:val="en-GB"/>
        </w:rPr>
        <w:t xml:space="preserve"> </w:t>
      </w:r>
      <w:r w:rsidR="00196082" w:rsidRPr="005877A8">
        <w:rPr>
          <w:rFonts w:ascii="Arial" w:hAnsi="Arial" w:cs="Arial"/>
          <w:lang w:val="en-GB"/>
        </w:rPr>
        <w:t>−</w:t>
      </w:r>
      <w:r w:rsidR="00C86DA0" w:rsidRPr="005877A8">
        <w:rPr>
          <w:rFonts w:ascii="Arial Nova" w:hAnsi="Arial Nova"/>
          <w:lang w:val="en-GB"/>
        </w:rPr>
        <w:t xml:space="preserve"> </w:t>
      </w:r>
      <w:r w:rsidRPr="005877A8">
        <w:rPr>
          <w:rFonts w:ascii="Arial Nova" w:hAnsi="Arial Nova"/>
          <w:lang w:val="en-GB"/>
        </w:rPr>
        <w:t>at 11 o'clock and 1 o'clock</w:t>
      </w:r>
      <w:r w:rsidR="00C86DA0" w:rsidRPr="005877A8">
        <w:rPr>
          <w:rFonts w:ascii="Arial Nova" w:hAnsi="Arial Nova"/>
          <w:lang w:val="en-GB"/>
        </w:rPr>
        <w:t xml:space="preserve"> </w:t>
      </w:r>
      <w:r w:rsidR="00C86DA0" w:rsidRPr="005877A8">
        <w:rPr>
          <w:rFonts w:ascii="Arial" w:hAnsi="Arial" w:cs="Arial"/>
          <w:lang w:val="en-GB"/>
        </w:rPr>
        <w:t>−</w:t>
      </w:r>
      <w:r w:rsidR="00C86DA0" w:rsidRPr="005877A8">
        <w:rPr>
          <w:rFonts w:ascii="Arial Nova" w:hAnsi="Arial Nova"/>
          <w:lang w:val="en-GB"/>
        </w:rPr>
        <w:t xml:space="preserve"> </w:t>
      </w:r>
      <w:r w:rsidRPr="005877A8">
        <w:rPr>
          <w:rFonts w:ascii="Arial Nova" w:hAnsi="Arial Nova"/>
          <w:lang w:val="en-GB"/>
        </w:rPr>
        <w:t>display these settings.</w:t>
      </w:r>
    </w:p>
    <w:p w14:paraId="3C2DF52C" w14:textId="77777777" w:rsidR="007A2C78" w:rsidRPr="005877A8" w:rsidRDefault="007A2C78" w:rsidP="00EE58F8">
      <w:pPr>
        <w:tabs>
          <w:tab w:val="left" w:pos="9214"/>
        </w:tabs>
        <w:ind w:right="284"/>
        <w:jc w:val="both"/>
        <w:rPr>
          <w:rFonts w:ascii="Arial Nova" w:hAnsi="Arial Nova"/>
          <w:lang w:val="en-GB"/>
        </w:rPr>
      </w:pPr>
    </w:p>
    <w:p w14:paraId="24714D3A" w14:textId="77777777" w:rsidR="002816D6" w:rsidRPr="005877A8" w:rsidRDefault="002816D6" w:rsidP="00EE58F8">
      <w:pPr>
        <w:tabs>
          <w:tab w:val="left" w:pos="9214"/>
        </w:tabs>
        <w:ind w:right="284"/>
        <w:jc w:val="both"/>
        <w:rPr>
          <w:rFonts w:ascii="Arial Nova" w:hAnsi="Arial Nova"/>
          <w:lang w:val="en-GB"/>
        </w:rPr>
      </w:pPr>
    </w:p>
    <w:p w14:paraId="1DD473A9" w14:textId="7400B1EE" w:rsidR="007A2C78" w:rsidRPr="005877A8" w:rsidRDefault="007A2C78" w:rsidP="00EE58F8">
      <w:pPr>
        <w:pStyle w:val="NormalWeb"/>
        <w:jc w:val="both"/>
        <w:rPr>
          <w:rFonts w:ascii="Arial Nova" w:hAnsi="Arial Nova"/>
          <w:sz w:val="22"/>
          <w:szCs w:val="22"/>
          <w:lang w:val="en-GB"/>
        </w:rPr>
      </w:pPr>
      <w:r w:rsidRPr="005877A8">
        <w:rPr>
          <w:rFonts w:ascii="Arial Nova" w:hAnsi="Arial Nova"/>
          <w:bCs/>
          <w:sz w:val="22"/>
          <w:szCs w:val="22"/>
          <w:lang w:val="en-GB"/>
        </w:rPr>
        <w:t xml:space="preserve">This UR-230 “Black Star” </w:t>
      </w:r>
      <w:r w:rsidR="00E10674" w:rsidRPr="005877A8">
        <w:rPr>
          <w:rFonts w:ascii="Arial Nova" w:hAnsi="Arial Nova"/>
          <w:bCs/>
          <w:sz w:val="22"/>
          <w:szCs w:val="22"/>
          <w:lang w:val="en-GB"/>
        </w:rPr>
        <w:t>concludes</w:t>
      </w:r>
      <w:r w:rsidRPr="005877A8">
        <w:rPr>
          <w:rFonts w:ascii="Arial Nova" w:hAnsi="Arial Nova"/>
          <w:bCs/>
          <w:sz w:val="22"/>
          <w:szCs w:val="22"/>
          <w:lang w:val="en-GB"/>
        </w:rPr>
        <w:t xml:space="preserve"> the </w:t>
      </w:r>
      <w:proofErr w:type="gramStart"/>
      <w:r w:rsidRPr="005877A8">
        <w:rPr>
          <w:rFonts w:ascii="Arial Nova" w:hAnsi="Arial Nova"/>
          <w:bCs/>
          <w:sz w:val="22"/>
          <w:szCs w:val="22"/>
          <w:lang w:val="en-GB"/>
        </w:rPr>
        <w:t>230 collection</w:t>
      </w:r>
      <w:proofErr w:type="gramEnd"/>
      <w:r w:rsidRPr="005877A8">
        <w:rPr>
          <w:rFonts w:ascii="Arial Nova" w:hAnsi="Arial Nova"/>
          <w:bCs/>
          <w:sz w:val="22"/>
          <w:szCs w:val="22"/>
          <w:lang w:val="en-GB"/>
        </w:rPr>
        <w:t xml:space="preserve"> chapter. The end of a story, but </w:t>
      </w:r>
      <w:r w:rsidR="00E10674" w:rsidRPr="005877A8">
        <w:rPr>
          <w:rFonts w:ascii="Arial Nova" w:hAnsi="Arial Nova"/>
          <w:bCs/>
          <w:sz w:val="22"/>
          <w:szCs w:val="22"/>
          <w:lang w:val="en-GB"/>
        </w:rPr>
        <w:t xml:space="preserve">with </w:t>
      </w:r>
      <w:r w:rsidRPr="005877A8">
        <w:rPr>
          <w:rFonts w:ascii="Arial Nova" w:hAnsi="Arial Nova"/>
          <w:bCs/>
          <w:sz w:val="22"/>
          <w:szCs w:val="22"/>
          <w:lang w:val="en-GB"/>
        </w:rPr>
        <w:t>new adventures to follow in 2026...</w:t>
      </w:r>
    </w:p>
    <w:p w14:paraId="32C50593" w14:textId="7DCA97EB" w:rsidR="007A2C78" w:rsidRPr="005877A8" w:rsidRDefault="007A2C78" w:rsidP="00EE58F8">
      <w:pPr>
        <w:pStyle w:val="NormalWeb"/>
        <w:jc w:val="both"/>
        <w:rPr>
          <w:rFonts w:ascii="Arial Nova" w:hAnsi="Arial Nova"/>
          <w:b/>
          <w:bCs/>
          <w:sz w:val="22"/>
          <w:szCs w:val="22"/>
          <w:lang w:val="en-GB"/>
        </w:rPr>
      </w:pPr>
      <w:r w:rsidRPr="005877A8">
        <w:rPr>
          <w:rFonts w:ascii="Arial Nova" w:hAnsi="Arial Nova"/>
          <w:b/>
          <w:bCs/>
          <w:sz w:val="22"/>
          <w:szCs w:val="22"/>
          <w:lang w:val="en-GB"/>
        </w:rPr>
        <w:t xml:space="preserve">Until then, </w:t>
      </w:r>
      <w:r w:rsidR="00A67EC1" w:rsidRPr="005877A8">
        <w:rPr>
          <w:rFonts w:ascii="Arial Nova" w:hAnsi="Arial Nova"/>
          <w:b/>
          <w:bCs/>
          <w:sz w:val="22"/>
          <w:szCs w:val="22"/>
          <w:lang w:val="en-GB"/>
        </w:rPr>
        <w:t>H</w:t>
      </w:r>
      <w:r w:rsidRPr="005877A8">
        <w:rPr>
          <w:rFonts w:ascii="Arial Nova" w:hAnsi="Arial Nova"/>
          <w:b/>
          <w:bCs/>
          <w:sz w:val="22"/>
          <w:szCs w:val="22"/>
          <w:lang w:val="en-GB"/>
        </w:rPr>
        <w:t>appy New Year!!!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9"/>
        <w:gridCol w:w="3231"/>
        <w:gridCol w:w="3136"/>
      </w:tblGrid>
      <w:tr w:rsidR="009B5742" w:rsidRPr="005877A8" w14:paraId="07D8B765" w14:textId="77777777" w:rsidTr="0075670F">
        <w:tc>
          <w:tcPr>
            <w:tcW w:w="3336" w:type="dxa"/>
          </w:tcPr>
          <w:p w14:paraId="49483A64" w14:textId="1EADF253" w:rsidR="00696210" w:rsidRPr="005877A8" w:rsidRDefault="00696210" w:rsidP="00EE58F8">
            <w:pPr>
              <w:pStyle w:val="NormalWeb"/>
              <w:jc w:val="both"/>
              <w:rPr>
                <w:rFonts w:ascii="Arial Nova" w:hAnsi="Arial Nova"/>
                <w:sz w:val="22"/>
                <w:szCs w:val="22"/>
                <w:lang w:val="en-GB"/>
              </w:rPr>
            </w:pPr>
            <w:r w:rsidRPr="005877A8">
              <w:rPr>
                <w:rFonts w:ascii="Arial Nova" w:hAnsi="Arial Nova"/>
                <w:noProof/>
              </w:rPr>
              <w:drawing>
                <wp:inline distT="0" distB="0" distL="0" distR="0" wp14:anchorId="30A2F28B" wp14:editId="3C18A253">
                  <wp:extent cx="1691640" cy="2540491"/>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2451" cy="2556726"/>
                          </a:xfrm>
                          <a:prstGeom prst="rect">
                            <a:avLst/>
                          </a:prstGeom>
                          <a:noFill/>
                          <a:ln>
                            <a:noFill/>
                          </a:ln>
                        </pic:spPr>
                      </pic:pic>
                    </a:graphicData>
                  </a:graphic>
                </wp:inline>
              </w:drawing>
            </w:r>
          </w:p>
        </w:tc>
        <w:tc>
          <w:tcPr>
            <w:tcW w:w="3005" w:type="dxa"/>
          </w:tcPr>
          <w:p w14:paraId="72F4FB92" w14:textId="4B90C5AF" w:rsidR="00696210" w:rsidRPr="005877A8" w:rsidRDefault="00696210" w:rsidP="00EE58F8">
            <w:pPr>
              <w:pStyle w:val="NormalWeb"/>
              <w:jc w:val="both"/>
              <w:rPr>
                <w:rFonts w:ascii="Arial Nova" w:hAnsi="Arial Nova"/>
                <w:sz w:val="22"/>
                <w:szCs w:val="22"/>
                <w:lang w:val="en-GB"/>
              </w:rPr>
            </w:pPr>
            <w:r w:rsidRPr="005877A8">
              <w:rPr>
                <w:rFonts w:ascii="Arial Nova" w:hAnsi="Arial Nova"/>
                <w:noProof/>
                <w:lang w:val="en-GB"/>
              </w:rPr>
              <w:drawing>
                <wp:inline distT="0" distB="0" distL="0" distR="0" wp14:anchorId="0BFC9C06" wp14:editId="300817DE">
                  <wp:extent cx="1914525" cy="2550706"/>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17753" cy="2555007"/>
                          </a:xfrm>
                          <a:prstGeom prst="rect">
                            <a:avLst/>
                          </a:prstGeom>
                          <a:noFill/>
                          <a:ln>
                            <a:noFill/>
                          </a:ln>
                        </pic:spPr>
                      </pic:pic>
                    </a:graphicData>
                  </a:graphic>
                </wp:inline>
              </w:drawing>
            </w:r>
          </w:p>
        </w:tc>
        <w:tc>
          <w:tcPr>
            <w:tcW w:w="3005" w:type="dxa"/>
          </w:tcPr>
          <w:p w14:paraId="3B6409CC" w14:textId="47F89E26" w:rsidR="00696210" w:rsidRPr="005877A8" w:rsidRDefault="00696210" w:rsidP="00EE58F8">
            <w:pPr>
              <w:pStyle w:val="NormalWeb"/>
              <w:jc w:val="both"/>
              <w:rPr>
                <w:rFonts w:ascii="Arial Nova" w:hAnsi="Arial Nova"/>
                <w:sz w:val="22"/>
                <w:szCs w:val="22"/>
                <w:lang w:val="en-GB"/>
              </w:rPr>
            </w:pPr>
            <w:r w:rsidRPr="005877A8">
              <w:rPr>
                <w:rFonts w:ascii="Arial Nova" w:hAnsi="Arial Nova"/>
                <w:noProof/>
              </w:rPr>
              <w:drawing>
                <wp:inline distT="0" distB="0" distL="0" distR="0" wp14:anchorId="6C27AB4F" wp14:editId="42BC9B8D">
                  <wp:extent cx="1854814" cy="246888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9861" cy="2488909"/>
                          </a:xfrm>
                          <a:prstGeom prst="rect">
                            <a:avLst/>
                          </a:prstGeom>
                          <a:noFill/>
                          <a:ln>
                            <a:noFill/>
                          </a:ln>
                        </pic:spPr>
                      </pic:pic>
                    </a:graphicData>
                  </a:graphic>
                </wp:inline>
              </w:drawing>
            </w:r>
          </w:p>
        </w:tc>
      </w:tr>
      <w:tr w:rsidR="009B5742" w:rsidRPr="005877A8" w14:paraId="13D1B1D2" w14:textId="77777777" w:rsidTr="0075670F">
        <w:tc>
          <w:tcPr>
            <w:tcW w:w="3336" w:type="dxa"/>
          </w:tcPr>
          <w:p w14:paraId="238A7408" w14:textId="46C120CF" w:rsidR="00696210" w:rsidRPr="005877A8" w:rsidRDefault="00696210" w:rsidP="00EE58F8">
            <w:pPr>
              <w:pStyle w:val="NormalWeb"/>
              <w:jc w:val="both"/>
              <w:rPr>
                <w:rFonts w:ascii="Arial Nova" w:hAnsi="Arial Nova"/>
                <w:sz w:val="22"/>
                <w:szCs w:val="22"/>
                <w:lang w:val="en-GB"/>
              </w:rPr>
            </w:pPr>
            <w:r w:rsidRPr="005877A8">
              <w:rPr>
                <w:rFonts w:ascii="Arial Nova" w:hAnsi="Arial Nova"/>
                <w:lang w:val="en-GB"/>
              </w:rPr>
              <w:t>UR-230 Eagle</w:t>
            </w:r>
          </w:p>
        </w:tc>
        <w:tc>
          <w:tcPr>
            <w:tcW w:w="3005" w:type="dxa"/>
          </w:tcPr>
          <w:p w14:paraId="119221B0" w14:textId="3628AFA5" w:rsidR="00696210" w:rsidRPr="005877A8" w:rsidRDefault="00696210" w:rsidP="00EE58F8">
            <w:pPr>
              <w:pStyle w:val="NormalWeb"/>
              <w:jc w:val="both"/>
              <w:rPr>
                <w:rFonts w:ascii="Arial Nova" w:hAnsi="Arial Nova"/>
                <w:sz w:val="22"/>
                <w:szCs w:val="22"/>
                <w:lang w:val="en-GB"/>
              </w:rPr>
            </w:pPr>
            <w:r w:rsidRPr="005877A8">
              <w:rPr>
                <w:rFonts w:ascii="Arial Nova" w:hAnsi="Arial Nova"/>
                <w:lang w:val="en-GB"/>
              </w:rPr>
              <w:t>UR-230 Polaris</w:t>
            </w:r>
          </w:p>
        </w:tc>
        <w:tc>
          <w:tcPr>
            <w:tcW w:w="3005" w:type="dxa"/>
          </w:tcPr>
          <w:p w14:paraId="2E231B0E" w14:textId="4EC06A76" w:rsidR="00696210" w:rsidRPr="005877A8" w:rsidRDefault="00696210" w:rsidP="00EE58F8">
            <w:pPr>
              <w:pStyle w:val="NormalWeb"/>
              <w:jc w:val="both"/>
              <w:rPr>
                <w:rFonts w:ascii="Arial Nova" w:hAnsi="Arial Nova"/>
                <w:lang w:val="en-GB"/>
              </w:rPr>
            </w:pPr>
            <w:r w:rsidRPr="005877A8">
              <w:rPr>
                <w:rFonts w:ascii="Arial Nova" w:hAnsi="Arial Nova"/>
                <w:lang w:val="en-GB"/>
              </w:rPr>
              <w:t>UR-230 Black Star</w:t>
            </w:r>
          </w:p>
        </w:tc>
      </w:tr>
    </w:tbl>
    <w:p w14:paraId="6DB1CF36" w14:textId="74DC7920" w:rsidR="00204A78" w:rsidRPr="005877A8" w:rsidRDefault="00204A78" w:rsidP="00B11DF8">
      <w:pPr>
        <w:tabs>
          <w:tab w:val="left" w:pos="9214"/>
        </w:tabs>
        <w:ind w:right="284"/>
        <w:jc w:val="both"/>
        <w:rPr>
          <w:rFonts w:ascii="Arial Nova" w:hAnsi="Arial Nova"/>
          <w:lang w:val="en-GB"/>
        </w:rPr>
      </w:pPr>
    </w:p>
    <w:tbl>
      <w:tblPr>
        <w:tblStyle w:val="Grilledutableau"/>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827"/>
        <w:gridCol w:w="2410"/>
      </w:tblGrid>
      <w:tr w:rsidR="00D30627" w:rsidRPr="005877A8" w14:paraId="47A37F9A" w14:textId="77777777" w:rsidTr="003A373E">
        <w:tc>
          <w:tcPr>
            <w:tcW w:w="3256" w:type="dxa"/>
          </w:tcPr>
          <w:p w14:paraId="596748A5" w14:textId="5BBA2ADC" w:rsidR="00D30627" w:rsidRPr="005877A8" w:rsidRDefault="00D30627" w:rsidP="00D30627">
            <w:pPr>
              <w:tabs>
                <w:tab w:val="left" w:pos="9214"/>
              </w:tabs>
              <w:ind w:right="284"/>
              <w:jc w:val="center"/>
              <w:rPr>
                <w:rFonts w:ascii="Arial Nova" w:hAnsi="Arial Nova"/>
                <w:lang w:val="en-GB"/>
              </w:rPr>
            </w:pPr>
          </w:p>
        </w:tc>
        <w:tc>
          <w:tcPr>
            <w:tcW w:w="3827" w:type="dxa"/>
          </w:tcPr>
          <w:p w14:paraId="6A5ACFDC" w14:textId="319B8421" w:rsidR="00D30627" w:rsidRPr="005877A8" w:rsidRDefault="00D30627" w:rsidP="00D30627">
            <w:pPr>
              <w:tabs>
                <w:tab w:val="left" w:pos="9214"/>
              </w:tabs>
              <w:ind w:right="284"/>
              <w:jc w:val="center"/>
              <w:rPr>
                <w:rFonts w:ascii="Arial Nova" w:hAnsi="Arial Nova"/>
                <w:lang w:val="en-GB"/>
              </w:rPr>
            </w:pPr>
          </w:p>
        </w:tc>
        <w:tc>
          <w:tcPr>
            <w:tcW w:w="2410" w:type="dxa"/>
          </w:tcPr>
          <w:p w14:paraId="38E516AB" w14:textId="47282C9E" w:rsidR="00D30627" w:rsidRPr="005877A8" w:rsidRDefault="00D30627" w:rsidP="00D30627">
            <w:pPr>
              <w:tabs>
                <w:tab w:val="left" w:pos="9214"/>
              </w:tabs>
              <w:ind w:right="284"/>
              <w:jc w:val="both"/>
              <w:rPr>
                <w:rFonts w:ascii="Arial Nova" w:hAnsi="Arial Nova"/>
                <w:lang w:val="en-GB"/>
              </w:rPr>
            </w:pPr>
          </w:p>
        </w:tc>
      </w:tr>
    </w:tbl>
    <w:p w14:paraId="66631CD9" w14:textId="337D73DD" w:rsidR="00BF7D05" w:rsidRPr="005877A8" w:rsidRDefault="00BF7D05" w:rsidP="00D30627">
      <w:pPr>
        <w:tabs>
          <w:tab w:val="left" w:pos="9214"/>
        </w:tabs>
        <w:ind w:right="284"/>
        <w:jc w:val="both"/>
        <w:rPr>
          <w:rFonts w:ascii="Arial Nova" w:hAnsi="Arial Nova"/>
          <w:lang w:val="en-GB"/>
        </w:rPr>
      </w:pPr>
    </w:p>
    <w:p w14:paraId="03568BE0" w14:textId="77777777" w:rsidR="00BF7D05" w:rsidRPr="005877A8" w:rsidRDefault="00BF7D05" w:rsidP="00B11DF8">
      <w:pPr>
        <w:tabs>
          <w:tab w:val="left" w:pos="9214"/>
        </w:tabs>
        <w:ind w:right="284"/>
        <w:jc w:val="both"/>
        <w:rPr>
          <w:rFonts w:ascii="Arial Nova" w:hAnsi="Arial Nova"/>
          <w:lang w:val="en-GB"/>
        </w:rPr>
      </w:pPr>
    </w:p>
    <w:p w14:paraId="2A40B817" w14:textId="77777777" w:rsidR="00BF7D05" w:rsidRPr="005877A8" w:rsidRDefault="00BF7D05" w:rsidP="00B11DF8">
      <w:pPr>
        <w:tabs>
          <w:tab w:val="left" w:pos="9214"/>
        </w:tabs>
        <w:ind w:right="284"/>
        <w:jc w:val="both"/>
        <w:rPr>
          <w:rFonts w:ascii="Arial Nova" w:hAnsi="Arial Nova"/>
          <w:lang w:val="en-GB"/>
        </w:rPr>
      </w:pPr>
    </w:p>
    <w:p w14:paraId="246F44F4" w14:textId="5BB50D52" w:rsidR="00696210" w:rsidRPr="005877A8" w:rsidRDefault="00696210" w:rsidP="00B11DF8">
      <w:pPr>
        <w:tabs>
          <w:tab w:val="left" w:pos="9214"/>
        </w:tabs>
        <w:ind w:right="284"/>
        <w:jc w:val="both"/>
        <w:rPr>
          <w:rFonts w:ascii="Arial Nova" w:hAnsi="Arial Nova"/>
          <w:b/>
          <w:sz w:val="24"/>
          <w:lang w:val="en-GB"/>
        </w:rPr>
      </w:pPr>
    </w:p>
    <w:p w14:paraId="4BCCEF79" w14:textId="77777777" w:rsidR="00696210" w:rsidRPr="005877A8" w:rsidRDefault="00696210" w:rsidP="00B11DF8">
      <w:pPr>
        <w:tabs>
          <w:tab w:val="left" w:pos="9214"/>
        </w:tabs>
        <w:ind w:right="284"/>
        <w:jc w:val="both"/>
        <w:rPr>
          <w:rFonts w:ascii="Arial Nova" w:hAnsi="Arial Nova"/>
          <w:b/>
          <w:sz w:val="24"/>
          <w:lang w:val="en-GB"/>
        </w:rPr>
      </w:pPr>
    </w:p>
    <w:p w14:paraId="0FE3082D" w14:textId="017C9BBD" w:rsidR="00D55351" w:rsidRPr="005877A8" w:rsidRDefault="00D55351" w:rsidP="00B11DF8">
      <w:pPr>
        <w:tabs>
          <w:tab w:val="left" w:pos="9214"/>
        </w:tabs>
        <w:ind w:right="284"/>
        <w:jc w:val="both"/>
        <w:rPr>
          <w:rFonts w:ascii="Arial Nova" w:hAnsi="Arial Nova"/>
          <w:b/>
          <w:sz w:val="24"/>
          <w:lang w:val="en-GB"/>
        </w:rPr>
      </w:pPr>
      <w:r w:rsidRPr="005877A8">
        <w:rPr>
          <w:rFonts w:ascii="Arial Nova" w:hAnsi="Arial Nova"/>
          <w:b/>
          <w:sz w:val="24"/>
          <w:lang w:val="en-GB"/>
        </w:rPr>
        <w:t xml:space="preserve">UR-230 Black Star </w:t>
      </w:r>
      <w:r w:rsidR="007A2C78" w:rsidRPr="005877A8">
        <w:rPr>
          <w:rFonts w:ascii="Arial Nova" w:hAnsi="Arial Nova"/>
          <w:b/>
          <w:sz w:val="24"/>
          <w:lang w:val="en-GB"/>
        </w:rPr>
        <w:t>–</w:t>
      </w:r>
      <w:r w:rsidRPr="005877A8">
        <w:rPr>
          <w:rFonts w:ascii="Arial Nova" w:hAnsi="Arial Nova"/>
          <w:b/>
          <w:sz w:val="24"/>
          <w:lang w:val="en-GB"/>
        </w:rPr>
        <w:t xml:space="preserve"> </w:t>
      </w:r>
      <w:r w:rsidR="007A2C78" w:rsidRPr="005877A8">
        <w:rPr>
          <w:rFonts w:ascii="Arial Nova" w:hAnsi="Arial Nova"/>
          <w:b/>
          <w:sz w:val="24"/>
          <w:lang w:val="en-GB"/>
        </w:rPr>
        <w:t>35-piece limited edition</w:t>
      </w:r>
    </w:p>
    <w:p w14:paraId="61542F06" w14:textId="77777777" w:rsidR="000E66F3" w:rsidRPr="005877A8" w:rsidRDefault="000E66F3" w:rsidP="00B11DF8">
      <w:pPr>
        <w:tabs>
          <w:tab w:val="left" w:pos="9214"/>
        </w:tabs>
        <w:ind w:right="284"/>
        <w:jc w:val="both"/>
        <w:rPr>
          <w:rFonts w:ascii="Arial Nova" w:hAnsi="Arial Nova"/>
          <w:lang w:val="en-GB"/>
        </w:rPr>
      </w:pPr>
    </w:p>
    <w:p w14:paraId="759CD4BD" w14:textId="77777777" w:rsidR="000E66F3" w:rsidRPr="005877A8" w:rsidRDefault="000E66F3" w:rsidP="00B11DF8">
      <w:pPr>
        <w:tabs>
          <w:tab w:val="left" w:pos="9214"/>
        </w:tabs>
        <w:ind w:right="284"/>
        <w:jc w:val="both"/>
        <w:rPr>
          <w:rFonts w:ascii="Arial Nova" w:hAnsi="Arial Nova"/>
          <w:lang w:val="en-GB"/>
        </w:rPr>
      </w:pPr>
    </w:p>
    <w:p w14:paraId="1C9A5584" w14:textId="47A20D77" w:rsidR="00D55351" w:rsidRPr="005877A8" w:rsidRDefault="007A2C78" w:rsidP="00B11DF8">
      <w:pPr>
        <w:tabs>
          <w:tab w:val="left" w:pos="9214"/>
        </w:tabs>
        <w:ind w:right="284"/>
        <w:jc w:val="both"/>
        <w:rPr>
          <w:rFonts w:ascii="Arial Nova" w:hAnsi="Arial Nova"/>
          <w:b/>
          <w:lang w:val="en-GB"/>
        </w:rPr>
      </w:pPr>
      <w:r w:rsidRPr="005877A8">
        <w:rPr>
          <w:rFonts w:ascii="Arial Nova" w:hAnsi="Arial Nova"/>
          <w:b/>
          <w:lang w:val="en-GB"/>
        </w:rPr>
        <w:t>Technical specifications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379"/>
      </w:tblGrid>
      <w:tr w:rsidR="00D55351" w:rsidRPr="00D64E1D" w14:paraId="201D5C29" w14:textId="77777777" w:rsidTr="00EE58F8">
        <w:tc>
          <w:tcPr>
            <w:tcW w:w="2835" w:type="dxa"/>
          </w:tcPr>
          <w:p w14:paraId="67CF705C" w14:textId="17459526" w:rsidR="00D55351" w:rsidRPr="005877A8" w:rsidRDefault="00D55351" w:rsidP="00B11DF8">
            <w:pPr>
              <w:tabs>
                <w:tab w:val="left" w:pos="9214"/>
              </w:tabs>
              <w:ind w:right="284"/>
              <w:jc w:val="both"/>
              <w:rPr>
                <w:rFonts w:ascii="Arial Nova" w:hAnsi="Arial Nova"/>
                <w:lang w:val="en-GB"/>
              </w:rPr>
            </w:pPr>
            <w:r w:rsidRPr="005877A8">
              <w:rPr>
                <w:rFonts w:ascii="Arial Nova" w:hAnsi="Arial Nova"/>
                <w:lang w:val="en-GB"/>
              </w:rPr>
              <w:t>Movement</w:t>
            </w:r>
          </w:p>
        </w:tc>
        <w:tc>
          <w:tcPr>
            <w:tcW w:w="6379" w:type="dxa"/>
          </w:tcPr>
          <w:p w14:paraId="1C16573C" w14:textId="42A37A01" w:rsidR="00D55351" w:rsidRPr="005877A8" w:rsidRDefault="00D55351" w:rsidP="00B11DF8">
            <w:pPr>
              <w:tabs>
                <w:tab w:val="left" w:pos="9214"/>
              </w:tabs>
              <w:ind w:right="284"/>
              <w:jc w:val="both"/>
              <w:rPr>
                <w:rFonts w:ascii="Arial Nova" w:hAnsi="Arial Nova"/>
                <w:lang w:val="en-GB"/>
              </w:rPr>
            </w:pPr>
            <w:r w:rsidRPr="005877A8">
              <w:rPr>
                <w:rFonts w:ascii="Arial Nova" w:hAnsi="Arial Nova"/>
                <w:lang w:val="en-GB"/>
              </w:rPr>
              <w:t xml:space="preserve">Calibre UR-7.30 </w:t>
            </w:r>
            <w:r w:rsidR="00EE58F8" w:rsidRPr="005877A8">
              <w:rPr>
                <w:rFonts w:ascii="Arial Nova" w:hAnsi="Arial Nova"/>
                <w:lang w:val="en-GB"/>
              </w:rPr>
              <w:t>developed by</w:t>
            </w:r>
            <w:r w:rsidRPr="005877A8">
              <w:rPr>
                <w:rFonts w:ascii="Arial Nova" w:hAnsi="Arial Nova"/>
                <w:lang w:val="en-GB"/>
              </w:rPr>
              <w:t xml:space="preserve"> URWERK</w:t>
            </w:r>
          </w:p>
        </w:tc>
      </w:tr>
      <w:tr w:rsidR="00D55351" w:rsidRPr="005877A8" w14:paraId="3B3AD3F4" w14:textId="77777777" w:rsidTr="00EE58F8">
        <w:tc>
          <w:tcPr>
            <w:tcW w:w="2835" w:type="dxa"/>
          </w:tcPr>
          <w:p w14:paraId="21654FB0" w14:textId="2F4724A6" w:rsidR="00D55351" w:rsidRPr="005877A8" w:rsidRDefault="00EE58F8" w:rsidP="00B11DF8">
            <w:pPr>
              <w:tabs>
                <w:tab w:val="left" w:pos="9214"/>
              </w:tabs>
              <w:ind w:right="284"/>
              <w:jc w:val="both"/>
              <w:rPr>
                <w:rFonts w:ascii="Arial Nova" w:hAnsi="Arial Nova"/>
                <w:lang w:val="en-GB"/>
              </w:rPr>
            </w:pPr>
            <w:r w:rsidRPr="005877A8">
              <w:rPr>
                <w:rFonts w:ascii="Arial Nova" w:hAnsi="Arial Nova"/>
                <w:lang w:val="en-GB"/>
              </w:rPr>
              <w:t>Winding</w:t>
            </w:r>
          </w:p>
        </w:tc>
        <w:tc>
          <w:tcPr>
            <w:tcW w:w="6379" w:type="dxa"/>
          </w:tcPr>
          <w:p w14:paraId="46AECEA8" w14:textId="23FD3FE0" w:rsidR="00D55351" w:rsidRPr="005877A8" w:rsidRDefault="00EE58F8" w:rsidP="00B11DF8">
            <w:pPr>
              <w:tabs>
                <w:tab w:val="left" w:pos="9214"/>
              </w:tabs>
              <w:ind w:right="284"/>
              <w:jc w:val="both"/>
              <w:rPr>
                <w:rFonts w:ascii="Arial Nova" w:hAnsi="Arial Nova"/>
                <w:lang w:val="en-GB"/>
              </w:rPr>
            </w:pPr>
            <w:r w:rsidRPr="005877A8">
              <w:rPr>
                <w:rFonts w:ascii="Arial Nova" w:hAnsi="Arial Nova"/>
                <w:lang w:val="en-GB"/>
              </w:rPr>
              <w:t xml:space="preserve">Modular automatic winding </w:t>
            </w:r>
          </w:p>
        </w:tc>
      </w:tr>
      <w:tr w:rsidR="00D55351" w:rsidRPr="005877A8" w14:paraId="72357BD3" w14:textId="77777777" w:rsidTr="00EE58F8">
        <w:tc>
          <w:tcPr>
            <w:tcW w:w="2835" w:type="dxa"/>
          </w:tcPr>
          <w:p w14:paraId="5AE21812" w14:textId="1ECA4D17" w:rsidR="00D55351" w:rsidRPr="005877A8" w:rsidRDefault="00EE58F8" w:rsidP="00B11DF8">
            <w:pPr>
              <w:tabs>
                <w:tab w:val="left" w:pos="9214"/>
              </w:tabs>
              <w:ind w:right="284"/>
              <w:jc w:val="both"/>
              <w:rPr>
                <w:rFonts w:ascii="Arial Nova" w:hAnsi="Arial Nova"/>
                <w:lang w:val="en-GB"/>
              </w:rPr>
            </w:pPr>
            <w:r w:rsidRPr="005877A8">
              <w:rPr>
                <w:rFonts w:ascii="Arial Nova" w:hAnsi="Arial Nova"/>
                <w:lang w:val="en-GB"/>
              </w:rPr>
              <w:t>Escapement</w:t>
            </w:r>
          </w:p>
        </w:tc>
        <w:tc>
          <w:tcPr>
            <w:tcW w:w="6379" w:type="dxa"/>
          </w:tcPr>
          <w:p w14:paraId="2EC261FA" w14:textId="4B85F280" w:rsidR="00D55351" w:rsidRPr="005877A8" w:rsidRDefault="00EE58F8" w:rsidP="00B11DF8">
            <w:pPr>
              <w:tabs>
                <w:tab w:val="left" w:pos="9214"/>
              </w:tabs>
              <w:ind w:right="284"/>
              <w:jc w:val="both"/>
              <w:rPr>
                <w:rFonts w:ascii="Arial Nova" w:hAnsi="Arial Nova"/>
                <w:lang w:val="en-GB"/>
              </w:rPr>
            </w:pPr>
            <w:r w:rsidRPr="005877A8">
              <w:rPr>
                <w:rFonts w:ascii="Arial Nova" w:hAnsi="Arial Nova"/>
                <w:lang w:val="en-GB"/>
              </w:rPr>
              <w:t>Swiss lever escapement</w:t>
            </w:r>
          </w:p>
        </w:tc>
      </w:tr>
      <w:tr w:rsidR="00D55351" w:rsidRPr="005877A8" w14:paraId="053D77A5" w14:textId="77777777" w:rsidTr="00EE58F8">
        <w:tc>
          <w:tcPr>
            <w:tcW w:w="2835" w:type="dxa"/>
          </w:tcPr>
          <w:p w14:paraId="08DC3CDA" w14:textId="448184CE" w:rsidR="00D55351" w:rsidRPr="005877A8" w:rsidRDefault="00EE58F8" w:rsidP="00B11DF8">
            <w:pPr>
              <w:tabs>
                <w:tab w:val="left" w:pos="9214"/>
              </w:tabs>
              <w:ind w:right="284"/>
              <w:jc w:val="both"/>
              <w:rPr>
                <w:rFonts w:ascii="Arial Nova" w:hAnsi="Arial Nova"/>
                <w:lang w:val="en-GB"/>
              </w:rPr>
            </w:pPr>
            <w:r w:rsidRPr="005877A8">
              <w:rPr>
                <w:rFonts w:ascii="Arial Nova" w:hAnsi="Arial Nova"/>
                <w:lang w:val="en-GB"/>
              </w:rPr>
              <w:t>Frequency</w:t>
            </w:r>
          </w:p>
        </w:tc>
        <w:tc>
          <w:tcPr>
            <w:tcW w:w="6379" w:type="dxa"/>
          </w:tcPr>
          <w:p w14:paraId="04171997" w14:textId="6CB4F4E2" w:rsidR="00D55351" w:rsidRPr="005877A8" w:rsidRDefault="00D55351" w:rsidP="00B11DF8">
            <w:pPr>
              <w:tabs>
                <w:tab w:val="left" w:pos="9214"/>
              </w:tabs>
              <w:ind w:right="284"/>
              <w:jc w:val="both"/>
              <w:rPr>
                <w:rFonts w:ascii="Arial Nova" w:hAnsi="Arial Nova"/>
                <w:lang w:val="en-GB"/>
              </w:rPr>
            </w:pPr>
            <w:r w:rsidRPr="005877A8">
              <w:rPr>
                <w:rFonts w:ascii="Arial Nova" w:hAnsi="Arial Nova"/>
                <w:lang w:val="en-GB"/>
              </w:rPr>
              <w:t xml:space="preserve">28,800 </w:t>
            </w:r>
            <w:proofErr w:type="spellStart"/>
            <w:r w:rsidRPr="005877A8">
              <w:rPr>
                <w:rFonts w:ascii="Arial Nova" w:hAnsi="Arial Nova"/>
                <w:lang w:val="en-GB"/>
              </w:rPr>
              <w:t>vph</w:t>
            </w:r>
            <w:proofErr w:type="spellEnd"/>
            <w:r w:rsidR="00EE58F8" w:rsidRPr="005877A8">
              <w:rPr>
                <w:rFonts w:ascii="Arial Nova" w:hAnsi="Arial Nova"/>
                <w:lang w:val="en-GB"/>
              </w:rPr>
              <w:t xml:space="preserve"> </w:t>
            </w:r>
            <w:r w:rsidRPr="005877A8">
              <w:rPr>
                <w:rFonts w:ascii="Arial Nova" w:hAnsi="Arial Nova"/>
                <w:lang w:val="en-GB"/>
              </w:rPr>
              <w:t>- 4 Hz</w:t>
            </w:r>
          </w:p>
        </w:tc>
      </w:tr>
      <w:tr w:rsidR="00D55351" w:rsidRPr="005877A8" w14:paraId="2DA988FD" w14:textId="77777777" w:rsidTr="00EE58F8">
        <w:tc>
          <w:tcPr>
            <w:tcW w:w="2835" w:type="dxa"/>
          </w:tcPr>
          <w:p w14:paraId="2223BADA" w14:textId="3F1FE936" w:rsidR="00D55351" w:rsidRPr="005877A8" w:rsidRDefault="00EE58F8" w:rsidP="00B11DF8">
            <w:pPr>
              <w:tabs>
                <w:tab w:val="left" w:pos="9214"/>
              </w:tabs>
              <w:ind w:right="284"/>
              <w:jc w:val="both"/>
              <w:rPr>
                <w:rFonts w:ascii="Arial Nova" w:hAnsi="Arial Nova"/>
                <w:lang w:val="en-GB"/>
              </w:rPr>
            </w:pPr>
            <w:r w:rsidRPr="005877A8">
              <w:rPr>
                <w:rFonts w:ascii="Arial Nova" w:hAnsi="Arial Nova"/>
                <w:lang w:val="en-GB"/>
              </w:rPr>
              <w:t>Balance</w:t>
            </w:r>
          </w:p>
        </w:tc>
        <w:tc>
          <w:tcPr>
            <w:tcW w:w="6379" w:type="dxa"/>
          </w:tcPr>
          <w:p w14:paraId="4FC402BA" w14:textId="34D48EBF" w:rsidR="00D55351" w:rsidRPr="005877A8" w:rsidRDefault="00EE58F8" w:rsidP="00B11DF8">
            <w:pPr>
              <w:tabs>
                <w:tab w:val="left" w:pos="9214"/>
              </w:tabs>
              <w:ind w:right="284"/>
              <w:jc w:val="both"/>
              <w:rPr>
                <w:rFonts w:ascii="Arial Nova" w:hAnsi="Arial Nova"/>
                <w:lang w:val="en-GB"/>
              </w:rPr>
            </w:pPr>
            <w:r w:rsidRPr="005877A8">
              <w:rPr>
                <w:rFonts w:ascii="Arial Nova" w:hAnsi="Arial Nova"/>
                <w:lang w:val="en-GB"/>
              </w:rPr>
              <w:t>Variable inertia</w:t>
            </w:r>
          </w:p>
        </w:tc>
      </w:tr>
      <w:tr w:rsidR="00D55351" w:rsidRPr="005877A8" w14:paraId="5E0BBF0C" w14:textId="77777777" w:rsidTr="00EE58F8">
        <w:tc>
          <w:tcPr>
            <w:tcW w:w="2835" w:type="dxa"/>
          </w:tcPr>
          <w:p w14:paraId="5BF92F92" w14:textId="784EBA1F" w:rsidR="00D55351" w:rsidRPr="005877A8" w:rsidRDefault="00EE58F8" w:rsidP="00B11DF8">
            <w:pPr>
              <w:tabs>
                <w:tab w:val="left" w:pos="9214"/>
              </w:tabs>
              <w:ind w:right="284"/>
              <w:jc w:val="both"/>
              <w:rPr>
                <w:rFonts w:ascii="Arial Nova" w:hAnsi="Arial Nova"/>
                <w:lang w:val="en-GB"/>
              </w:rPr>
            </w:pPr>
            <w:r w:rsidRPr="005877A8">
              <w:rPr>
                <w:rFonts w:ascii="Arial Nova" w:hAnsi="Arial Nova"/>
                <w:lang w:val="en-GB"/>
              </w:rPr>
              <w:t>Jewels</w:t>
            </w:r>
          </w:p>
        </w:tc>
        <w:tc>
          <w:tcPr>
            <w:tcW w:w="6379" w:type="dxa"/>
          </w:tcPr>
          <w:p w14:paraId="01A2CFD5" w14:textId="77777777" w:rsidR="00D55351" w:rsidRPr="005877A8" w:rsidRDefault="00D55351" w:rsidP="00B11DF8">
            <w:pPr>
              <w:tabs>
                <w:tab w:val="left" w:pos="9214"/>
              </w:tabs>
              <w:ind w:right="284"/>
              <w:jc w:val="both"/>
              <w:rPr>
                <w:rFonts w:ascii="Arial Nova" w:hAnsi="Arial Nova"/>
                <w:lang w:val="en-GB"/>
              </w:rPr>
            </w:pPr>
            <w:r w:rsidRPr="005877A8">
              <w:rPr>
                <w:rFonts w:ascii="Arial Nova" w:hAnsi="Arial Nova"/>
                <w:lang w:val="en-GB"/>
              </w:rPr>
              <w:t>50</w:t>
            </w:r>
          </w:p>
        </w:tc>
      </w:tr>
      <w:tr w:rsidR="00D55351" w:rsidRPr="005877A8" w14:paraId="69C19632" w14:textId="77777777" w:rsidTr="00EE58F8">
        <w:tc>
          <w:tcPr>
            <w:tcW w:w="2835" w:type="dxa"/>
          </w:tcPr>
          <w:p w14:paraId="03AD10B2" w14:textId="4AABE9FE" w:rsidR="00D55351" w:rsidRPr="005877A8" w:rsidRDefault="00EE58F8" w:rsidP="00B11DF8">
            <w:pPr>
              <w:tabs>
                <w:tab w:val="left" w:pos="9214"/>
              </w:tabs>
              <w:ind w:right="284"/>
              <w:jc w:val="both"/>
              <w:rPr>
                <w:rFonts w:ascii="Arial Nova" w:hAnsi="Arial Nova"/>
                <w:lang w:val="en-GB"/>
              </w:rPr>
            </w:pPr>
            <w:r w:rsidRPr="005877A8">
              <w:rPr>
                <w:rFonts w:ascii="Arial Nova" w:hAnsi="Arial Nova"/>
                <w:lang w:val="en-GB"/>
              </w:rPr>
              <w:t>Balance-spring</w:t>
            </w:r>
          </w:p>
        </w:tc>
        <w:tc>
          <w:tcPr>
            <w:tcW w:w="6379" w:type="dxa"/>
          </w:tcPr>
          <w:p w14:paraId="216639BC" w14:textId="076037B2" w:rsidR="00D55351" w:rsidRPr="005877A8" w:rsidRDefault="00EE58F8" w:rsidP="00B11DF8">
            <w:pPr>
              <w:tabs>
                <w:tab w:val="left" w:pos="9214"/>
              </w:tabs>
              <w:ind w:right="284"/>
              <w:jc w:val="both"/>
              <w:rPr>
                <w:rFonts w:ascii="Arial Nova" w:hAnsi="Arial Nova"/>
                <w:lang w:val="en-GB"/>
              </w:rPr>
            </w:pPr>
            <w:r w:rsidRPr="005877A8">
              <w:rPr>
                <w:rFonts w:ascii="Arial Nova" w:hAnsi="Arial Nova"/>
                <w:lang w:val="en-GB"/>
              </w:rPr>
              <w:t>Flat</w:t>
            </w:r>
          </w:p>
        </w:tc>
      </w:tr>
      <w:tr w:rsidR="00D55351" w:rsidRPr="005877A8" w14:paraId="490BC752" w14:textId="77777777" w:rsidTr="00EE58F8">
        <w:tc>
          <w:tcPr>
            <w:tcW w:w="2835" w:type="dxa"/>
          </w:tcPr>
          <w:p w14:paraId="42ABDF25" w14:textId="39184B21" w:rsidR="00D55351" w:rsidRPr="005877A8" w:rsidRDefault="00D55351" w:rsidP="00B11DF8">
            <w:pPr>
              <w:tabs>
                <w:tab w:val="left" w:pos="9214"/>
              </w:tabs>
              <w:ind w:right="284"/>
              <w:jc w:val="both"/>
              <w:rPr>
                <w:rFonts w:ascii="Arial Nova" w:hAnsi="Arial Nova"/>
                <w:lang w:val="en-GB"/>
              </w:rPr>
            </w:pPr>
            <w:r w:rsidRPr="005877A8">
              <w:rPr>
                <w:rFonts w:ascii="Arial Nova" w:hAnsi="Arial Nova"/>
                <w:lang w:val="en-GB"/>
              </w:rPr>
              <w:t>Energ</w:t>
            </w:r>
            <w:r w:rsidR="00EE58F8" w:rsidRPr="005877A8">
              <w:rPr>
                <w:rFonts w:ascii="Arial Nova" w:hAnsi="Arial Nova"/>
                <w:lang w:val="en-GB"/>
              </w:rPr>
              <w:t>y</w:t>
            </w:r>
          </w:p>
        </w:tc>
        <w:tc>
          <w:tcPr>
            <w:tcW w:w="6379" w:type="dxa"/>
          </w:tcPr>
          <w:p w14:paraId="569C6642" w14:textId="035D9CDE" w:rsidR="00D55351" w:rsidRPr="005877A8" w:rsidRDefault="00EE58F8" w:rsidP="00B11DF8">
            <w:pPr>
              <w:tabs>
                <w:tab w:val="left" w:pos="9214"/>
              </w:tabs>
              <w:ind w:right="284"/>
              <w:jc w:val="both"/>
              <w:rPr>
                <w:rFonts w:ascii="Arial Nova" w:hAnsi="Arial Nova"/>
                <w:lang w:val="en-GB"/>
              </w:rPr>
            </w:pPr>
            <w:r w:rsidRPr="005877A8">
              <w:rPr>
                <w:rFonts w:ascii="Arial Nova" w:hAnsi="Arial Nova"/>
                <w:lang w:val="en-GB"/>
              </w:rPr>
              <w:t>Double barrel</w:t>
            </w:r>
          </w:p>
        </w:tc>
      </w:tr>
      <w:tr w:rsidR="00D55351" w:rsidRPr="005877A8" w14:paraId="7E03B283" w14:textId="77777777" w:rsidTr="00EE58F8">
        <w:tc>
          <w:tcPr>
            <w:tcW w:w="2835" w:type="dxa"/>
          </w:tcPr>
          <w:p w14:paraId="63EA6A5B" w14:textId="2123D40F" w:rsidR="00D55351" w:rsidRPr="005877A8" w:rsidRDefault="00EE58F8" w:rsidP="00B11DF8">
            <w:pPr>
              <w:tabs>
                <w:tab w:val="left" w:pos="9214"/>
              </w:tabs>
              <w:ind w:right="284"/>
              <w:jc w:val="both"/>
              <w:rPr>
                <w:rFonts w:ascii="Arial Nova" w:hAnsi="Arial Nova"/>
                <w:lang w:val="en-GB"/>
              </w:rPr>
            </w:pPr>
            <w:r w:rsidRPr="005877A8">
              <w:rPr>
                <w:rFonts w:ascii="Arial Nova" w:hAnsi="Arial Nova"/>
                <w:lang w:val="en-GB"/>
              </w:rPr>
              <w:t>Power reserve</w:t>
            </w:r>
          </w:p>
        </w:tc>
        <w:tc>
          <w:tcPr>
            <w:tcW w:w="6379" w:type="dxa"/>
          </w:tcPr>
          <w:p w14:paraId="32FF0F88" w14:textId="03C2EC56" w:rsidR="00D55351" w:rsidRPr="005877A8" w:rsidRDefault="00D55351" w:rsidP="00B11DF8">
            <w:pPr>
              <w:tabs>
                <w:tab w:val="left" w:pos="9214"/>
              </w:tabs>
              <w:ind w:right="284"/>
              <w:jc w:val="both"/>
              <w:rPr>
                <w:rFonts w:ascii="Arial Nova" w:hAnsi="Arial Nova"/>
                <w:lang w:val="en-GB"/>
              </w:rPr>
            </w:pPr>
            <w:r w:rsidRPr="005877A8">
              <w:rPr>
                <w:rFonts w:ascii="Arial Nova" w:hAnsi="Arial Nova"/>
                <w:lang w:val="en-GB"/>
              </w:rPr>
              <w:t xml:space="preserve">48 </w:t>
            </w:r>
            <w:r w:rsidR="00EE58F8" w:rsidRPr="005877A8">
              <w:rPr>
                <w:rFonts w:ascii="Arial Nova" w:hAnsi="Arial Nova"/>
                <w:lang w:val="en-GB"/>
              </w:rPr>
              <w:t>hours</w:t>
            </w:r>
          </w:p>
        </w:tc>
      </w:tr>
      <w:tr w:rsidR="00D55351" w:rsidRPr="00D64E1D" w14:paraId="38E4293D" w14:textId="77777777" w:rsidTr="00EE58F8">
        <w:tc>
          <w:tcPr>
            <w:tcW w:w="2835" w:type="dxa"/>
          </w:tcPr>
          <w:p w14:paraId="6EE4512F" w14:textId="361DBC6A" w:rsidR="00D55351" w:rsidRPr="005877A8" w:rsidRDefault="00EE58F8" w:rsidP="00B11DF8">
            <w:pPr>
              <w:tabs>
                <w:tab w:val="left" w:pos="9214"/>
              </w:tabs>
              <w:ind w:right="284"/>
              <w:jc w:val="both"/>
              <w:rPr>
                <w:rFonts w:ascii="Arial Nova" w:hAnsi="Arial Nova"/>
                <w:lang w:val="en-GB"/>
              </w:rPr>
            </w:pPr>
            <w:r w:rsidRPr="005877A8">
              <w:rPr>
                <w:rFonts w:ascii="Arial Nova" w:hAnsi="Arial Nova"/>
                <w:lang w:val="en-GB"/>
              </w:rPr>
              <w:t>Materials</w:t>
            </w:r>
          </w:p>
        </w:tc>
        <w:tc>
          <w:tcPr>
            <w:tcW w:w="6379" w:type="dxa"/>
          </w:tcPr>
          <w:p w14:paraId="480B732E" w14:textId="17698A49" w:rsidR="00D55351" w:rsidRPr="005877A8" w:rsidRDefault="00EE58F8" w:rsidP="00EE58F8">
            <w:pPr>
              <w:tabs>
                <w:tab w:val="left" w:pos="9214"/>
              </w:tabs>
              <w:ind w:right="284"/>
              <w:jc w:val="both"/>
              <w:rPr>
                <w:rFonts w:ascii="Arial Nova" w:hAnsi="Arial Nova"/>
                <w:lang w:val="en-GB"/>
              </w:rPr>
            </w:pPr>
            <w:r w:rsidRPr="005877A8">
              <w:rPr>
                <w:rFonts w:ascii="Arial Nova" w:hAnsi="Arial Nova"/>
                <w:lang w:val="en-GB"/>
              </w:rPr>
              <w:t xml:space="preserve">Baseplate in </w:t>
            </w:r>
            <w:r w:rsidR="00D55351" w:rsidRPr="005877A8">
              <w:rPr>
                <w:rFonts w:ascii="Arial Nova" w:hAnsi="Arial Nova"/>
                <w:lang w:val="en-GB"/>
              </w:rPr>
              <w:t xml:space="preserve">ARCAP P40, 3D </w:t>
            </w:r>
            <w:r w:rsidRPr="005877A8">
              <w:rPr>
                <w:rFonts w:ascii="Arial Nova" w:hAnsi="Arial Nova"/>
                <w:lang w:val="en-GB"/>
              </w:rPr>
              <w:t xml:space="preserve">minutes pointer in aluminium with counterweight; </w:t>
            </w:r>
          </w:p>
          <w:p w14:paraId="4CA285A7" w14:textId="257917D1" w:rsidR="00EE58F8" w:rsidRPr="005877A8" w:rsidRDefault="00EE58F8" w:rsidP="00EE58F8">
            <w:pPr>
              <w:tabs>
                <w:tab w:val="left" w:pos="9214"/>
              </w:tabs>
              <w:ind w:right="284"/>
              <w:jc w:val="both"/>
              <w:rPr>
                <w:rFonts w:ascii="Arial Nova" w:hAnsi="Arial Nova"/>
                <w:lang w:val="en-GB"/>
              </w:rPr>
            </w:pPr>
            <w:r w:rsidRPr="005877A8">
              <w:rPr>
                <w:rFonts w:ascii="Arial Nova" w:hAnsi="Arial Nova"/>
                <w:lang w:val="en-GB"/>
              </w:rPr>
              <w:t>Steel central spring; hours transporter in alumin</w:t>
            </w:r>
            <w:r w:rsidR="00E10674" w:rsidRPr="005877A8">
              <w:rPr>
                <w:rFonts w:ascii="Arial Nova" w:hAnsi="Arial Nova"/>
                <w:lang w:val="en-GB"/>
              </w:rPr>
              <w:t>i</w:t>
            </w:r>
            <w:r w:rsidRPr="005877A8">
              <w:rPr>
                <w:rFonts w:ascii="Arial Nova" w:hAnsi="Arial Nova"/>
                <w:lang w:val="en-GB"/>
              </w:rPr>
              <w:t xml:space="preserve">um; central carrousel and screws in grade 5 titanium </w:t>
            </w:r>
          </w:p>
          <w:p w14:paraId="33EA26ED" w14:textId="1B3147F7" w:rsidR="00D55351" w:rsidRPr="005877A8" w:rsidRDefault="00D55351" w:rsidP="00EE58F8">
            <w:pPr>
              <w:tabs>
                <w:tab w:val="left" w:pos="9214"/>
              </w:tabs>
              <w:ind w:right="284"/>
              <w:jc w:val="both"/>
              <w:rPr>
                <w:rFonts w:ascii="Arial Nova" w:hAnsi="Arial Nova"/>
                <w:lang w:val="en-GB"/>
              </w:rPr>
            </w:pPr>
            <w:r w:rsidRPr="005877A8">
              <w:rPr>
                <w:rFonts w:ascii="Arial Nova" w:hAnsi="Arial Nova"/>
                <w:lang w:val="en-GB"/>
              </w:rPr>
              <w:t xml:space="preserve"> </w:t>
            </w:r>
          </w:p>
        </w:tc>
      </w:tr>
      <w:tr w:rsidR="00D55351" w:rsidRPr="005877A8" w14:paraId="4A35B9A5" w14:textId="77777777" w:rsidTr="00EE58F8">
        <w:tc>
          <w:tcPr>
            <w:tcW w:w="2835" w:type="dxa"/>
          </w:tcPr>
          <w:p w14:paraId="240EEC84" w14:textId="77777777" w:rsidR="00D55351" w:rsidRPr="005877A8" w:rsidRDefault="00D55351" w:rsidP="00B11DF8">
            <w:pPr>
              <w:tabs>
                <w:tab w:val="left" w:pos="9214"/>
              </w:tabs>
              <w:ind w:right="284"/>
              <w:jc w:val="both"/>
              <w:rPr>
                <w:rFonts w:ascii="Arial Nova" w:hAnsi="Arial Nova"/>
                <w:b/>
                <w:lang w:val="en-GB"/>
              </w:rPr>
            </w:pPr>
            <w:proofErr w:type="spellStart"/>
            <w:r w:rsidRPr="005877A8">
              <w:rPr>
                <w:rFonts w:ascii="Arial Nova" w:hAnsi="Arial Nova"/>
                <w:b/>
                <w:lang w:val="en-GB"/>
              </w:rPr>
              <w:t>Finitions</w:t>
            </w:r>
            <w:proofErr w:type="spellEnd"/>
          </w:p>
        </w:tc>
        <w:tc>
          <w:tcPr>
            <w:tcW w:w="6379" w:type="dxa"/>
          </w:tcPr>
          <w:p w14:paraId="27062CCE" w14:textId="46DB92FD" w:rsidR="00A24597" w:rsidRPr="005877A8" w:rsidRDefault="00A24597" w:rsidP="00A24597">
            <w:pPr>
              <w:rPr>
                <w:rFonts w:ascii="Arial Nova" w:hAnsi="Arial Nova"/>
                <w:lang w:val="en-GB"/>
              </w:rPr>
            </w:pPr>
            <w:r w:rsidRPr="005877A8">
              <w:rPr>
                <w:rFonts w:ascii="Arial Nova" w:hAnsi="Arial Nova"/>
                <w:lang w:val="en-GB"/>
              </w:rPr>
              <w:t>Hour-markers painted with Super-</w:t>
            </w:r>
            <w:proofErr w:type="spellStart"/>
            <w:r w:rsidRPr="005877A8">
              <w:rPr>
                <w:rFonts w:ascii="Arial Nova" w:hAnsi="Arial Nova"/>
                <w:lang w:val="en-GB"/>
              </w:rPr>
              <w:t>LumiNova</w:t>
            </w:r>
            <w:r w:rsidR="00B34AE3" w:rsidRPr="005877A8">
              <w:rPr>
                <w:rFonts w:ascii="Arial Nova" w:hAnsi="Arial Nova"/>
                <w:vertAlign w:val="superscript"/>
                <w:lang w:val="en-GB"/>
              </w:rPr>
              <w:t>TM</w:t>
            </w:r>
            <w:proofErr w:type="spellEnd"/>
          </w:p>
          <w:p w14:paraId="16D8C03E" w14:textId="3AC39879" w:rsidR="00A24597" w:rsidRPr="005877A8" w:rsidRDefault="00A24597" w:rsidP="00A24597">
            <w:pPr>
              <w:rPr>
                <w:rFonts w:ascii="Arial Nova" w:hAnsi="Arial Nova"/>
                <w:lang w:val="en-GB"/>
              </w:rPr>
            </w:pPr>
            <w:r w:rsidRPr="005877A8">
              <w:rPr>
                <w:rFonts w:ascii="Arial Nova" w:hAnsi="Arial Nova"/>
                <w:lang w:val="en-GB"/>
              </w:rPr>
              <w:t>Structure finely 3D</w:t>
            </w:r>
            <w:r w:rsidR="00DD1B1B" w:rsidRPr="005877A8">
              <w:rPr>
                <w:rFonts w:ascii="Arial Nova" w:hAnsi="Arial Nova"/>
                <w:lang w:val="en-GB"/>
              </w:rPr>
              <w:t>-</w:t>
            </w:r>
            <w:r w:rsidRPr="005877A8">
              <w:rPr>
                <w:rFonts w:ascii="Arial Nova" w:hAnsi="Arial Nova"/>
                <w:lang w:val="en-GB"/>
              </w:rPr>
              <w:t xml:space="preserve">engraved with </w:t>
            </w:r>
            <w:r w:rsidR="00DD1B1B" w:rsidRPr="005877A8">
              <w:rPr>
                <w:rFonts w:ascii="Arial Nova" w:hAnsi="Arial Nova"/>
                <w:lang w:val="en-GB"/>
              </w:rPr>
              <w:t>a circular satin-brushed pattern</w:t>
            </w:r>
          </w:p>
          <w:p w14:paraId="515DF368" w14:textId="477A37EA" w:rsidR="00DD1B1B" w:rsidRPr="005877A8" w:rsidRDefault="00DD1B1B" w:rsidP="00A24597">
            <w:pPr>
              <w:rPr>
                <w:rFonts w:ascii="Arial Nova" w:hAnsi="Arial Nova"/>
                <w:lang w:val="en-GB"/>
              </w:rPr>
            </w:pPr>
            <w:proofErr w:type="spellStart"/>
            <w:r w:rsidRPr="005877A8">
              <w:rPr>
                <w:rFonts w:ascii="Arial Nova" w:hAnsi="Arial Nova"/>
                <w:lang w:val="en-GB"/>
              </w:rPr>
              <w:t>Shotpeened</w:t>
            </w:r>
            <w:proofErr w:type="spellEnd"/>
            <w:r w:rsidRPr="005877A8">
              <w:rPr>
                <w:rFonts w:ascii="Arial Nova" w:hAnsi="Arial Nova"/>
                <w:lang w:val="en-GB"/>
              </w:rPr>
              <w:t xml:space="preserve"> satin-brushed </w:t>
            </w:r>
            <w:proofErr w:type="spellStart"/>
            <w:r w:rsidRPr="005877A8">
              <w:rPr>
                <w:rFonts w:ascii="Arial Nova" w:hAnsi="Arial Nova"/>
                <w:lang w:val="en-GB"/>
              </w:rPr>
              <w:t>subdial</w:t>
            </w:r>
            <w:proofErr w:type="spellEnd"/>
            <w:r w:rsidRPr="005877A8">
              <w:rPr>
                <w:rFonts w:ascii="Arial Nova" w:hAnsi="Arial Nova"/>
                <w:lang w:val="en-GB"/>
              </w:rPr>
              <w:t xml:space="preserve"> indications</w:t>
            </w:r>
          </w:p>
          <w:p w14:paraId="74689179" w14:textId="7ABFF074" w:rsidR="00DD1B1B" w:rsidRPr="005877A8" w:rsidRDefault="00DD1B1B" w:rsidP="00A24597">
            <w:pPr>
              <w:rPr>
                <w:rFonts w:ascii="Arial Nova" w:hAnsi="Arial Nova"/>
                <w:lang w:val="en-GB"/>
              </w:rPr>
            </w:pPr>
            <w:r w:rsidRPr="005877A8">
              <w:rPr>
                <w:rFonts w:ascii="Arial Nova" w:hAnsi="Arial Nova"/>
                <w:lang w:val="en-GB"/>
              </w:rPr>
              <w:t xml:space="preserve">Finely sandblasted carrousel with </w:t>
            </w:r>
            <w:r w:rsidR="00EE58F8" w:rsidRPr="005877A8">
              <w:rPr>
                <w:rFonts w:ascii="Arial Nova" w:hAnsi="Arial Nova"/>
                <w:lang w:val="en-GB"/>
              </w:rPr>
              <w:t>a</w:t>
            </w:r>
            <w:r w:rsidRPr="005877A8">
              <w:rPr>
                <w:rFonts w:ascii="Arial Nova" w:hAnsi="Arial Nova"/>
                <w:lang w:val="en-GB"/>
              </w:rPr>
              <w:t xml:space="preserve"> </w:t>
            </w:r>
            <w:proofErr w:type="spellStart"/>
            <w:r w:rsidRPr="005877A8">
              <w:rPr>
                <w:rFonts w:ascii="Arial Nova" w:hAnsi="Arial Nova"/>
                <w:lang w:val="en-GB"/>
              </w:rPr>
              <w:t>shotpeened</w:t>
            </w:r>
            <w:proofErr w:type="spellEnd"/>
            <w:r w:rsidRPr="005877A8">
              <w:rPr>
                <w:rFonts w:ascii="Arial Nova" w:hAnsi="Arial Nova"/>
                <w:lang w:val="en-GB"/>
              </w:rPr>
              <w:t>, circular satin-finished and black rhodium-plated</w:t>
            </w:r>
            <w:r w:rsidR="00EE58F8" w:rsidRPr="005877A8">
              <w:rPr>
                <w:rFonts w:ascii="Arial Nova" w:hAnsi="Arial Nova"/>
                <w:lang w:val="en-GB"/>
              </w:rPr>
              <w:t xml:space="preserve"> cage</w:t>
            </w:r>
          </w:p>
          <w:p w14:paraId="739D23D9" w14:textId="19A07744" w:rsidR="00DD1B1B" w:rsidRPr="005877A8" w:rsidRDefault="00DD1B1B" w:rsidP="00A24597">
            <w:pPr>
              <w:rPr>
                <w:rFonts w:ascii="Arial Nova" w:hAnsi="Arial Nova"/>
                <w:lang w:val="en-GB"/>
              </w:rPr>
            </w:pPr>
            <w:r w:rsidRPr="005877A8">
              <w:rPr>
                <w:rFonts w:ascii="Arial Nova" w:hAnsi="Arial Nova"/>
                <w:lang w:val="en-GB"/>
              </w:rPr>
              <w:t>Finely sandblasted satellite cam with DLC coating</w:t>
            </w:r>
          </w:p>
          <w:p w14:paraId="530AFF38" w14:textId="77777777" w:rsidR="00DD1B1B" w:rsidRPr="005877A8" w:rsidRDefault="00DD1B1B" w:rsidP="00A24597">
            <w:pPr>
              <w:rPr>
                <w:rFonts w:ascii="Arial Nova" w:hAnsi="Arial Nova"/>
                <w:lang w:val="en-GB"/>
              </w:rPr>
            </w:pPr>
            <w:r w:rsidRPr="005877A8">
              <w:rPr>
                <w:rFonts w:ascii="Arial Nova" w:hAnsi="Arial Nova"/>
                <w:lang w:val="en-GB"/>
              </w:rPr>
              <w:t>Finely sandblasted anodised 3D hand</w:t>
            </w:r>
          </w:p>
          <w:p w14:paraId="73BC947A" w14:textId="33BCD530" w:rsidR="00DD1B1B" w:rsidRPr="005877A8" w:rsidRDefault="00DD1B1B" w:rsidP="00A24597">
            <w:pPr>
              <w:rPr>
                <w:rFonts w:ascii="Arial Nova" w:hAnsi="Arial Nova"/>
                <w:lang w:val="en-GB"/>
              </w:rPr>
            </w:pPr>
            <w:r w:rsidRPr="005877A8">
              <w:rPr>
                <w:rFonts w:ascii="Arial Nova" w:hAnsi="Arial Nova"/>
                <w:lang w:val="en-GB"/>
              </w:rPr>
              <w:t xml:space="preserve">Components hand-painted with </w:t>
            </w:r>
            <w:r w:rsidR="00B34AE3" w:rsidRPr="005877A8">
              <w:rPr>
                <w:rFonts w:ascii="Arial Nova" w:hAnsi="Arial Nova"/>
                <w:lang w:val="en-GB"/>
              </w:rPr>
              <w:t>Super-</w:t>
            </w:r>
            <w:proofErr w:type="spellStart"/>
            <w:r w:rsidR="00B34AE3" w:rsidRPr="005877A8">
              <w:rPr>
                <w:rFonts w:ascii="Arial Nova" w:hAnsi="Arial Nova"/>
                <w:lang w:val="en-GB"/>
              </w:rPr>
              <w:t>LumiNova</w:t>
            </w:r>
            <w:r w:rsidR="00B34AE3" w:rsidRPr="005877A8">
              <w:rPr>
                <w:rFonts w:ascii="Arial Nova" w:hAnsi="Arial Nova"/>
                <w:vertAlign w:val="superscript"/>
                <w:lang w:val="en-GB"/>
              </w:rPr>
              <w:t>TM</w:t>
            </w:r>
            <w:proofErr w:type="spellEnd"/>
            <w:r w:rsidR="00B34AE3" w:rsidRPr="005877A8">
              <w:rPr>
                <w:rFonts w:ascii="Arial Nova" w:hAnsi="Arial Nova"/>
                <w:lang w:val="en-GB"/>
              </w:rPr>
              <w:t xml:space="preserve">: </w:t>
            </w:r>
            <w:r w:rsidRPr="005877A8">
              <w:rPr>
                <w:rFonts w:ascii="Arial Nova" w:hAnsi="Arial Nova"/>
                <w:lang w:val="en-GB"/>
              </w:rPr>
              <w:t>yellow glowing blue for the hour-markers; yellow glowing blue for the automatic indication; red glowing green for the 60-minute marker and the OFF position of the automatic indicator</w:t>
            </w:r>
            <w:r w:rsidR="00EE58F8" w:rsidRPr="005877A8">
              <w:rPr>
                <w:rFonts w:ascii="Arial Nova" w:hAnsi="Arial Nova"/>
                <w:lang w:val="en-GB"/>
              </w:rPr>
              <w:t xml:space="preserve">; </w:t>
            </w:r>
            <w:r w:rsidRPr="005877A8">
              <w:rPr>
                <w:rFonts w:ascii="Arial Nova" w:hAnsi="Arial Nova"/>
                <w:lang w:val="en-GB"/>
              </w:rPr>
              <w:t>green for the ON indication.</w:t>
            </w:r>
          </w:p>
          <w:p w14:paraId="7A65ED10" w14:textId="6D703689" w:rsidR="00DD1B1B" w:rsidRPr="005877A8" w:rsidRDefault="00DD1B1B" w:rsidP="00A24597">
            <w:pPr>
              <w:rPr>
                <w:rFonts w:ascii="Arial Nova" w:hAnsi="Arial Nova"/>
                <w:lang w:val="en-GB"/>
              </w:rPr>
            </w:pPr>
            <w:r w:rsidRPr="005877A8">
              <w:rPr>
                <w:rFonts w:ascii="Arial Nova" w:hAnsi="Arial Nova"/>
                <w:lang w:val="en-GB"/>
              </w:rPr>
              <w:t xml:space="preserve">Polished screws  </w:t>
            </w:r>
          </w:p>
          <w:p w14:paraId="791DBBDC" w14:textId="77777777" w:rsidR="00A24597" w:rsidRPr="005877A8" w:rsidRDefault="00A24597" w:rsidP="00A24597">
            <w:pPr>
              <w:rPr>
                <w:rFonts w:ascii="Arial Nova" w:hAnsi="Arial Nova"/>
                <w:lang w:val="en-GB"/>
              </w:rPr>
            </w:pPr>
          </w:p>
          <w:p w14:paraId="02B08D9F" w14:textId="77777777" w:rsidR="00D55351" w:rsidRPr="005877A8" w:rsidRDefault="00D55351" w:rsidP="00EE58F8">
            <w:pPr>
              <w:tabs>
                <w:tab w:val="left" w:pos="9214"/>
              </w:tabs>
              <w:ind w:right="284"/>
              <w:jc w:val="both"/>
              <w:rPr>
                <w:rFonts w:ascii="Arial Nova" w:hAnsi="Arial Nova"/>
                <w:lang w:val="en-GB"/>
              </w:rPr>
            </w:pPr>
          </w:p>
        </w:tc>
      </w:tr>
      <w:tr w:rsidR="00D55351" w:rsidRPr="005877A8" w14:paraId="76E78B3E" w14:textId="77777777" w:rsidTr="00EE58F8">
        <w:tc>
          <w:tcPr>
            <w:tcW w:w="2835" w:type="dxa"/>
          </w:tcPr>
          <w:p w14:paraId="0A1FC138" w14:textId="77777777" w:rsidR="00D55351" w:rsidRPr="005877A8" w:rsidRDefault="00D55351" w:rsidP="00B11DF8">
            <w:pPr>
              <w:tabs>
                <w:tab w:val="left" w:pos="9214"/>
              </w:tabs>
              <w:ind w:right="284"/>
              <w:jc w:val="both"/>
              <w:rPr>
                <w:rFonts w:ascii="Arial Nova" w:hAnsi="Arial Nova"/>
                <w:lang w:val="en-GB"/>
              </w:rPr>
            </w:pPr>
          </w:p>
        </w:tc>
        <w:tc>
          <w:tcPr>
            <w:tcW w:w="6379" w:type="dxa"/>
          </w:tcPr>
          <w:p w14:paraId="7F443664" w14:textId="77777777" w:rsidR="00D55351" w:rsidRPr="005877A8" w:rsidRDefault="00D55351" w:rsidP="00B11DF8">
            <w:pPr>
              <w:tabs>
                <w:tab w:val="left" w:pos="9214"/>
              </w:tabs>
              <w:ind w:right="284"/>
              <w:jc w:val="both"/>
              <w:rPr>
                <w:rFonts w:ascii="Arial Nova" w:hAnsi="Arial Nova"/>
                <w:lang w:val="en-GB"/>
              </w:rPr>
            </w:pPr>
          </w:p>
        </w:tc>
      </w:tr>
      <w:tr w:rsidR="00D55351" w:rsidRPr="00D64E1D" w14:paraId="129D0963" w14:textId="77777777" w:rsidTr="00EE58F8">
        <w:tc>
          <w:tcPr>
            <w:tcW w:w="2835" w:type="dxa"/>
          </w:tcPr>
          <w:p w14:paraId="2BD5BF89" w14:textId="77777777" w:rsidR="00D55351" w:rsidRPr="005877A8" w:rsidRDefault="00D55351" w:rsidP="00B11DF8">
            <w:pPr>
              <w:tabs>
                <w:tab w:val="left" w:pos="9214"/>
              </w:tabs>
              <w:ind w:right="284"/>
              <w:jc w:val="both"/>
              <w:rPr>
                <w:rFonts w:ascii="Arial Nova" w:hAnsi="Arial Nova"/>
                <w:b/>
                <w:lang w:val="en-GB"/>
              </w:rPr>
            </w:pPr>
            <w:r w:rsidRPr="005877A8">
              <w:rPr>
                <w:rFonts w:ascii="Arial Nova" w:hAnsi="Arial Nova"/>
                <w:b/>
                <w:lang w:val="en-GB"/>
              </w:rPr>
              <w:t>Indications</w:t>
            </w:r>
          </w:p>
        </w:tc>
        <w:tc>
          <w:tcPr>
            <w:tcW w:w="6379" w:type="dxa"/>
          </w:tcPr>
          <w:p w14:paraId="4221C7E8" w14:textId="529FF55A" w:rsidR="00D55351" w:rsidRPr="005877A8" w:rsidRDefault="00A24597" w:rsidP="00B11DF8">
            <w:pPr>
              <w:tabs>
                <w:tab w:val="left" w:pos="9214"/>
              </w:tabs>
              <w:ind w:right="284"/>
              <w:jc w:val="both"/>
              <w:rPr>
                <w:rFonts w:ascii="Arial Nova" w:hAnsi="Arial Nova"/>
                <w:lang w:val="en-GB"/>
              </w:rPr>
            </w:pPr>
            <w:r w:rsidRPr="005877A8">
              <w:rPr>
                <w:rFonts w:ascii="Arial Nova" w:hAnsi="Arial Nova"/>
                <w:lang w:val="en-GB"/>
              </w:rPr>
              <w:t>Wandering hours on a satellite complication (URWERK patent)</w:t>
            </w:r>
            <w:r w:rsidR="00D55351" w:rsidRPr="005877A8">
              <w:rPr>
                <w:rFonts w:ascii="Arial Nova" w:hAnsi="Arial Nova"/>
                <w:lang w:val="en-GB"/>
              </w:rPr>
              <w:t xml:space="preserve"> </w:t>
            </w:r>
          </w:p>
          <w:p w14:paraId="24FEE0A8" w14:textId="73059C74" w:rsidR="00D55351" w:rsidRPr="005877A8" w:rsidRDefault="000E66F3" w:rsidP="00B11DF8">
            <w:pPr>
              <w:tabs>
                <w:tab w:val="left" w:pos="9214"/>
              </w:tabs>
              <w:ind w:right="284"/>
              <w:jc w:val="both"/>
              <w:rPr>
                <w:rFonts w:ascii="Arial Nova" w:hAnsi="Arial Nova"/>
                <w:lang w:val="en-GB"/>
              </w:rPr>
            </w:pPr>
            <w:r w:rsidRPr="005877A8">
              <w:rPr>
                <w:rFonts w:ascii="Arial Nova" w:hAnsi="Arial Nova"/>
                <w:lang w:val="en-GB"/>
              </w:rPr>
              <w:t xml:space="preserve">3D </w:t>
            </w:r>
            <w:r w:rsidR="00A24597" w:rsidRPr="005877A8">
              <w:rPr>
                <w:rFonts w:ascii="Arial Nova" w:hAnsi="Arial Nova"/>
                <w:lang w:val="en-GB"/>
              </w:rPr>
              <w:t>retrograde minutes hand</w:t>
            </w:r>
          </w:p>
          <w:p w14:paraId="60FD4A8C" w14:textId="6F883547" w:rsidR="00D55351" w:rsidRPr="005877A8" w:rsidRDefault="00A24597" w:rsidP="00B11DF8">
            <w:pPr>
              <w:tabs>
                <w:tab w:val="left" w:pos="9214"/>
              </w:tabs>
              <w:ind w:right="284"/>
              <w:jc w:val="both"/>
              <w:rPr>
                <w:rFonts w:ascii="Arial Nova" w:hAnsi="Arial Nova"/>
                <w:lang w:val="en-GB"/>
              </w:rPr>
            </w:pPr>
            <w:r w:rsidRPr="005877A8">
              <w:rPr>
                <w:rFonts w:ascii="Arial Nova" w:hAnsi="Arial Nova"/>
                <w:lang w:val="en-GB"/>
              </w:rPr>
              <w:t xml:space="preserve">Aerodynamic winding regulation indication </w:t>
            </w:r>
            <w:r w:rsidR="00D55351" w:rsidRPr="005877A8">
              <w:rPr>
                <w:rFonts w:ascii="Arial Nova" w:hAnsi="Arial Nova"/>
                <w:lang w:val="en-GB"/>
              </w:rPr>
              <w:t>(Air Brake)</w:t>
            </w:r>
          </w:p>
          <w:p w14:paraId="7021BB91" w14:textId="67DB295B" w:rsidR="00D55351" w:rsidRPr="005877A8" w:rsidRDefault="00A24597" w:rsidP="00B11DF8">
            <w:pPr>
              <w:tabs>
                <w:tab w:val="left" w:pos="9214"/>
              </w:tabs>
              <w:ind w:right="284"/>
              <w:jc w:val="both"/>
              <w:rPr>
                <w:rFonts w:ascii="Arial Nova" w:hAnsi="Arial Nova"/>
                <w:lang w:val="en-GB"/>
              </w:rPr>
            </w:pPr>
            <w:r w:rsidRPr="005877A8">
              <w:rPr>
                <w:rFonts w:ascii="Arial Nova" w:hAnsi="Arial Nova"/>
                <w:lang w:val="en-GB"/>
              </w:rPr>
              <w:t xml:space="preserve">Automatic winding status indication </w:t>
            </w:r>
            <w:r w:rsidR="00D55351" w:rsidRPr="005877A8">
              <w:rPr>
                <w:rFonts w:ascii="Arial Nova" w:hAnsi="Arial Nova"/>
                <w:lang w:val="en-GB"/>
              </w:rPr>
              <w:t>(On-Off)</w:t>
            </w:r>
          </w:p>
          <w:p w14:paraId="59259A4B" w14:textId="77777777" w:rsidR="00D55351" w:rsidRPr="005877A8" w:rsidRDefault="00D55351" w:rsidP="00B11DF8">
            <w:pPr>
              <w:tabs>
                <w:tab w:val="left" w:pos="9214"/>
              </w:tabs>
              <w:ind w:right="284"/>
              <w:jc w:val="both"/>
              <w:rPr>
                <w:rFonts w:ascii="Arial Nova" w:hAnsi="Arial Nova"/>
                <w:lang w:val="en-GB"/>
              </w:rPr>
            </w:pPr>
          </w:p>
        </w:tc>
      </w:tr>
    </w:tbl>
    <w:p w14:paraId="2D7DE226" w14:textId="77777777" w:rsidR="000E66F3" w:rsidRPr="005877A8" w:rsidRDefault="000E66F3" w:rsidP="00B11DF8">
      <w:pPr>
        <w:tabs>
          <w:tab w:val="left" w:pos="9214"/>
        </w:tabs>
        <w:ind w:right="284"/>
        <w:jc w:val="both"/>
        <w:rPr>
          <w:rFonts w:ascii="Arial Nova" w:hAnsi="Arial Nova"/>
          <w:lang w:val="en-GB"/>
        </w:rPr>
      </w:pPr>
      <w:r w:rsidRPr="005877A8">
        <w:rPr>
          <w:rFonts w:ascii="Arial Nova" w:hAnsi="Arial Nova"/>
          <w:lang w:val="en-GB"/>
        </w:rPr>
        <w:br w:type="page"/>
      </w:r>
    </w:p>
    <w:p w14:paraId="515994B6" w14:textId="77777777" w:rsidR="000E66F3" w:rsidRPr="005877A8" w:rsidRDefault="000E66F3" w:rsidP="00B11DF8">
      <w:pPr>
        <w:tabs>
          <w:tab w:val="left" w:pos="9214"/>
        </w:tabs>
        <w:ind w:right="284"/>
        <w:jc w:val="both"/>
        <w:rPr>
          <w:rFonts w:ascii="Arial Nova" w:hAnsi="Arial Nova"/>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242"/>
      </w:tblGrid>
      <w:tr w:rsidR="00D55351" w:rsidRPr="005877A8" w14:paraId="4FF69212" w14:textId="77777777" w:rsidTr="000E66F3">
        <w:tc>
          <w:tcPr>
            <w:tcW w:w="2972" w:type="dxa"/>
          </w:tcPr>
          <w:p w14:paraId="74AAD9D7" w14:textId="2D158C61" w:rsidR="00D55351" w:rsidRPr="005877A8" w:rsidRDefault="007A2C78" w:rsidP="00B11DF8">
            <w:pPr>
              <w:tabs>
                <w:tab w:val="left" w:pos="9214"/>
              </w:tabs>
              <w:ind w:right="284"/>
              <w:jc w:val="both"/>
              <w:rPr>
                <w:rFonts w:ascii="Arial Nova" w:hAnsi="Arial Nova"/>
                <w:b/>
                <w:lang w:val="en-GB"/>
              </w:rPr>
            </w:pPr>
            <w:r w:rsidRPr="005877A8">
              <w:rPr>
                <w:rFonts w:ascii="Arial Nova" w:hAnsi="Arial Nova"/>
                <w:b/>
                <w:lang w:val="en-GB"/>
              </w:rPr>
              <w:t>Case</w:t>
            </w:r>
          </w:p>
        </w:tc>
        <w:tc>
          <w:tcPr>
            <w:tcW w:w="6242" w:type="dxa"/>
          </w:tcPr>
          <w:p w14:paraId="5973F122" w14:textId="77777777" w:rsidR="00D55351" w:rsidRPr="005877A8" w:rsidRDefault="00D55351" w:rsidP="00B11DF8">
            <w:pPr>
              <w:tabs>
                <w:tab w:val="left" w:pos="9214"/>
              </w:tabs>
              <w:ind w:right="284"/>
              <w:jc w:val="both"/>
              <w:rPr>
                <w:rFonts w:ascii="Arial Nova" w:hAnsi="Arial Nova"/>
                <w:lang w:val="en-GB"/>
              </w:rPr>
            </w:pPr>
          </w:p>
        </w:tc>
      </w:tr>
      <w:tr w:rsidR="00D55351" w:rsidRPr="00D64E1D" w14:paraId="59DDF2A7" w14:textId="77777777" w:rsidTr="000E66F3">
        <w:tc>
          <w:tcPr>
            <w:tcW w:w="2972" w:type="dxa"/>
          </w:tcPr>
          <w:p w14:paraId="414EABE2" w14:textId="7DC0C4DA" w:rsidR="00D55351" w:rsidRPr="005877A8" w:rsidRDefault="007A2C78" w:rsidP="00B11DF8">
            <w:pPr>
              <w:tabs>
                <w:tab w:val="left" w:pos="9214"/>
              </w:tabs>
              <w:ind w:right="284"/>
              <w:jc w:val="both"/>
              <w:rPr>
                <w:rFonts w:ascii="Arial Nova" w:hAnsi="Arial Nova"/>
                <w:lang w:val="en-GB"/>
              </w:rPr>
            </w:pPr>
            <w:r w:rsidRPr="005877A8">
              <w:rPr>
                <w:rFonts w:ascii="Arial Nova" w:hAnsi="Arial Nova"/>
                <w:lang w:val="en-GB"/>
              </w:rPr>
              <w:t>Material</w:t>
            </w:r>
          </w:p>
        </w:tc>
        <w:tc>
          <w:tcPr>
            <w:tcW w:w="6242" w:type="dxa"/>
          </w:tcPr>
          <w:p w14:paraId="0224D3CC" w14:textId="689E952D" w:rsidR="00D55351" w:rsidRPr="005877A8" w:rsidRDefault="007A2C78" w:rsidP="00B11DF8">
            <w:pPr>
              <w:tabs>
                <w:tab w:val="left" w:pos="9214"/>
              </w:tabs>
              <w:ind w:right="284"/>
              <w:jc w:val="both"/>
              <w:rPr>
                <w:rFonts w:ascii="Arial Nova" w:hAnsi="Arial Nova"/>
                <w:lang w:val="en-GB"/>
              </w:rPr>
            </w:pPr>
            <w:r w:rsidRPr="005877A8">
              <w:rPr>
                <w:rFonts w:ascii="Arial Nova" w:hAnsi="Arial Nova"/>
                <w:lang w:val="en-GB"/>
              </w:rPr>
              <w:t xml:space="preserve">Exclusive ceramic composite, developed with and for </w:t>
            </w:r>
            <w:r w:rsidR="00D55351" w:rsidRPr="005877A8">
              <w:rPr>
                <w:rFonts w:ascii="Arial Nova" w:hAnsi="Arial Nova"/>
                <w:lang w:val="en-GB"/>
              </w:rPr>
              <w:t>URWERK</w:t>
            </w:r>
          </w:p>
        </w:tc>
      </w:tr>
      <w:tr w:rsidR="00D55351" w:rsidRPr="00D64E1D" w14:paraId="0E91E341" w14:textId="77777777" w:rsidTr="000E66F3">
        <w:tc>
          <w:tcPr>
            <w:tcW w:w="2972" w:type="dxa"/>
          </w:tcPr>
          <w:p w14:paraId="32B2DDB1" w14:textId="77777777" w:rsidR="00D55351" w:rsidRPr="005877A8" w:rsidRDefault="00D55351" w:rsidP="00B11DF8">
            <w:pPr>
              <w:tabs>
                <w:tab w:val="left" w:pos="9214"/>
              </w:tabs>
              <w:ind w:right="284"/>
              <w:jc w:val="both"/>
              <w:rPr>
                <w:rFonts w:ascii="Arial Nova" w:hAnsi="Arial Nova"/>
                <w:lang w:val="en-GB"/>
              </w:rPr>
            </w:pPr>
            <w:r w:rsidRPr="005877A8">
              <w:rPr>
                <w:rFonts w:ascii="Arial Nova" w:hAnsi="Arial Nova"/>
                <w:lang w:val="en-GB"/>
              </w:rPr>
              <w:t>Dimensions</w:t>
            </w:r>
          </w:p>
        </w:tc>
        <w:tc>
          <w:tcPr>
            <w:tcW w:w="6242" w:type="dxa"/>
          </w:tcPr>
          <w:p w14:paraId="12EFA4CC" w14:textId="40AF1387" w:rsidR="00D55351" w:rsidRPr="005877A8" w:rsidRDefault="007A2C78" w:rsidP="00B11DF8">
            <w:pPr>
              <w:tabs>
                <w:tab w:val="left" w:pos="9214"/>
              </w:tabs>
              <w:ind w:right="170"/>
              <w:jc w:val="both"/>
              <w:rPr>
                <w:rFonts w:ascii="Arial Nova" w:hAnsi="Arial Nova"/>
                <w:lang w:val="en-GB"/>
              </w:rPr>
            </w:pPr>
            <w:r w:rsidRPr="005877A8">
              <w:rPr>
                <w:rFonts w:ascii="Arial Nova" w:hAnsi="Arial Nova"/>
                <w:lang w:val="en-GB"/>
              </w:rPr>
              <w:t>Width</w:t>
            </w:r>
            <w:r w:rsidR="00D55351" w:rsidRPr="005877A8">
              <w:rPr>
                <w:rFonts w:ascii="Arial Nova" w:hAnsi="Arial Nova"/>
                <w:lang w:val="en-GB"/>
              </w:rPr>
              <w:t>: 44</w:t>
            </w:r>
            <w:r w:rsidR="00A24597" w:rsidRPr="005877A8">
              <w:rPr>
                <w:rFonts w:ascii="Arial Nova" w:hAnsi="Arial Nova"/>
                <w:lang w:val="en-GB"/>
              </w:rPr>
              <w:t>.</w:t>
            </w:r>
            <w:r w:rsidR="00D55351" w:rsidRPr="005877A8">
              <w:rPr>
                <w:rFonts w:ascii="Arial Nova" w:hAnsi="Arial Nova"/>
                <w:lang w:val="en-GB"/>
              </w:rPr>
              <w:t xml:space="preserve">81 mm; </w:t>
            </w:r>
            <w:r w:rsidRPr="005877A8">
              <w:rPr>
                <w:rFonts w:ascii="Arial Nova" w:hAnsi="Arial Nova"/>
                <w:lang w:val="en-GB"/>
              </w:rPr>
              <w:t>length</w:t>
            </w:r>
            <w:r w:rsidR="00D55351" w:rsidRPr="005877A8">
              <w:rPr>
                <w:rFonts w:ascii="Arial Nova" w:hAnsi="Arial Nova"/>
                <w:lang w:val="en-GB"/>
              </w:rPr>
              <w:t xml:space="preserve">: </w:t>
            </w:r>
            <w:r w:rsidR="00646DDB" w:rsidRPr="005877A8">
              <w:rPr>
                <w:rFonts w:ascii="Arial Nova" w:hAnsi="Arial Nova"/>
                <w:lang w:val="en-GB"/>
              </w:rPr>
              <w:t>5</w:t>
            </w:r>
            <w:r w:rsidR="00D55351" w:rsidRPr="005877A8">
              <w:rPr>
                <w:rFonts w:ascii="Arial Nova" w:hAnsi="Arial Nova"/>
                <w:lang w:val="en-GB"/>
              </w:rPr>
              <w:t>3</w:t>
            </w:r>
            <w:r w:rsidR="00A24597" w:rsidRPr="005877A8">
              <w:rPr>
                <w:rFonts w:ascii="Arial Nova" w:hAnsi="Arial Nova"/>
                <w:lang w:val="en-GB"/>
              </w:rPr>
              <w:t>.</w:t>
            </w:r>
            <w:r w:rsidR="00D55351" w:rsidRPr="005877A8">
              <w:rPr>
                <w:rFonts w:ascii="Arial Nova" w:hAnsi="Arial Nova"/>
                <w:lang w:val="en-GB"/>
              </w:rPr>
              <w:t xml:space="preserve">55 mm; </w:t>
            </w:r>
            <w:r w:rsidRPr="005877A8">
              <w:rPr>
                <w:rFonts w:ascii="Arial Nova" w:hAnsi="Arial Nova"/>
                <w:lang w:val="en-GB"/>
              </w:rPr>
              <w:t>thickness</w:t>
            </w:r>
            <w:r w:rsidR="00D55351" w:rsidRPr="005877A8">
              <w:rPr>
                <w:rFonts w:ascii="Arial Nova" w:hAnsi="Arial Nova"/>
                <w:lang w:val="en-GB"/>
              </w:rPr>
              <w:t xml:space="preserve">: </w:t>
            </w:r>
            <w:r w:rsidR="006B1D8C" w:rsidRPr="005877A8">
              <w:rPr>
                <w:rFonts w:ascii="Arial Nova" w:hAnsi="Arial Nova"/>
                <w:lang w:val="en-GB"/>
              </w:rPr>
              <w:t>14</w:t>
            </w:r>
            <w:r w:rsidR="00A24597" w:rsidRPr="005877A8">
              <w:rPr>
                <w:rFonts w:ascii="Arial Nova" w:hAnsi="Arial Nova"/>
                <w:lang w:val="en-GB"/>
              </w:rPr>
              <w:t>.</w:t>
            </w:r>
            <w:r w:rsidR="006B1D8C" w:rsidRPr="005877A8">
              <w:rPr>
                <w:rFonts w:ascii="Arial Nova" w:hAnsi="Arial Nova"/>
                <w:lang w:val="en-GB"/>
              </w:rPr>
              <w:t>30</w:t>
            </w:r>
            <w:r w:rsidR="00D55351" w:rsidRPr="005877A8">
              <w:rPr>
                <w:rFonts w:ascii="Arial Nova" w:hAnsi="Arial Nova"/>
                <w:lang w:val="en-GB"/>
              </w:rPr>
              <w:t xml:space="preserve"> mm</w:t>
            </w:r>
          </w:p>
        </w:tc>
      </w:tr>
      <w:tr w:rsidR="00D55351" w:rsidRPr="005877A8" w14:paraId="191A15B0" w14:textId="77777777" w:rsidTr="000E66F3">
        <w:tc>
          <w:tcPr>
            <w:tcW w:w="2972" w:type="dxa"/>
          </w:tcPr>
          <w:p w14:paraId="0DC7F07C" w14:textId="2604FD47" w:rsidR="00D55351" w:rsidRPr="005877A8" w:rsidRDefault="007A2C78" w:rsidP="00B11DF8">
            <w:pPr>
              <w:tabs>
                <w:tab w:val="left" w:pos="9214"/>
              </w:tabs>
              <w:ind w:right="284"/>
              <w:jc w:val="both"/>
              <w:rPr>
                <w:rFonts w:ascii="Arial Nova" w:hAnsi="Arial Nova"/>
                <w:lang w:val="en-GB"/>
              </w:rPr>
            </w:pPr>
            <w:r w:rsidRPr="005877A8">
              <w:rPr>
                <w:rFonts w:ascii="Arial Nova" w:hAnsi="Arial Nova"/>
                <w:lang w:val="en-GB"/>
              </w:rPr>
              <w:t>Glass</w:t>
            </w:r>
          </w:p>
        </w:tc>
        <w:tc>
          <w:tcPr>
            <w:tcW w:w="6242" w:type="dxa"/>
          </w:tcPr>
          <w:p w14:paraId="4A617D8B" w14:textId="31C60A5B" w:rsidR="00D55351" w:rsidRPr="005877A8" w:rsidRDefault="007A2C78" w:rsidP="00B11DF8">
            <w:pPr>
              <w:tabs>
                <w:tab w:val="left" w:pos="9214"/>
              </w:tabs>
              <w:ind w:right="284"/>
              <w:jc w:val="both"/>
              <w:rPr>
                <w:rFonts w:ascii="Arial Nova" w:hAnsi="Arial Nova"/>
                <w:lang w:val="en-GB"/>
              </w:rPr>
            </w:pPr>
            <w:r w:rsidRPr="005877A8">
              <w:rPr>
                <w:rFonts w:ascii="Arial Nova" w:hAnsi="Arial Nova"/>
                <w:lang w:val="en-GB"/>
              </w:rPr>
              <w:t>Transparent sapphire crystal</w:t>
            </w:r>
          </w:p>
        </w:tc>
      </w:tr>
      <w:tr w:rsidR="00D55351" w:rsidRPr="00D64E1D" w14:paraId="313DFBD2" w14:textId="77777777" w:rsidTr="000E66F3">
        <w:tc>
          <w:tcPr>
            <w:tcW w:w="2972" w:type="dxa"/>
          </w:tcPr>
          <w:p w14:paraId="18BED2C3" w14:textId="7E431FC2" w:rsidR="00D55351" w:rsidRPr="005877A8" w:rsidRDefault="007A2C78" w:rsidP="00B11DF8">
            <w:pPr>
              <w:tabs>
                <w:tab w:val="left" w:pos="9214"/>
              </w:tabs>
              <w:ind w:right="284"/>
              <w:jc w:val="both"/>
              <w:rPr>
                <w:rFonts w:ascii="Arial Nova" w:hAnsi="Arial Nova"/>
                <w:lang w:val="en-GB"/>
              </w:rPr>
            </w:pPr>
            <w:proofErr w:type="spellStart"/>
            <w:r w:rsidRPr="005877A8">
              <w:rPr>
                <w:rFonts w:ascii="Arial Nova" w:hAnsi="Arial Nova"/>
                <w:lang w:val="en-GB"/>
              </w:rPr>
              <w:t>Caseback</w:t>
            </w:r>
            <w:proofErr w:type="spellEnd"/>
          </w:p>
        </w:tc>
        <w:tc>
          <w:tcPr>
            <w:tcW w:w="6242" w:type="dxa"/>
          </w:tcPr>
          <w:p w14:paraId="6BA843CD" w14:textId="0C4C0616" w:rsidR="00D55351" w:rsidRPr="005877A8" w:rsidRDefault="00A24597" w:rsidP="00B11DF8">
            <w:pPr>
              <w:tabs>
                <w:tab w:val="left" w:pos="9214"/>
              </w:tabs>
              <w:ind w:right="284"/>
              <w:jc w:val="both"/>
              <w:rPr>
                <w:rFonts w:ascii="Arial Nova" w:hAnsi="Arial Nova"/>
                <w:lang w:val="en-GB"/>
              </w:rPr>
            </w:pPr>
            <w:r w:rsidRPr="005877A8">
              <w:rPr>
                <w:rFonts w:ascii="Arial Nova" w:hAnsi="Arial Nova"/>
                <w:lang w:val="en-GB"/>
              </w:rPr>
              <w:t xml:space="preserve">Black DLC-treated titanium and sapphire crystal glasses </w:t>
            </w:r>
          </w:p>
        </w:tc>
      </w:tr>
      <w:tr w:rsidR="00D55351" w:rsidRPr="00D64E1D" w14:paraId="42C78007" w14:textId="77777777" w:rsidTr="000E66F3">
        <w:tc>
          <w:tcPr>
            <w:tcW w:w="2972" w:type="dxa"/>
          </w:tcPr>
          <w:p w14:paraId="31F273F1" w14:textId="3D077963" w:rsidR="00D55351" w:rsidRPr="005877A8" w:rsidRDefault="00A24597" w:rsidP="00B11DF8">
            <w:pPr>
              <w:tabs>
                <w:tab w:val="left" w:pos="9214"/>
              </w:tabs>
              <w:ind w:right="284"/>
              <w:jc w:val="both"/>
              <w:rPr>
                <w:rFonts w:ascii="Arial Nova" w:hAnsi="Arial Nova"/>
                <w:lang w:val="en-GB"/>
              </w:rPr>
            </w:pPr>
            <w:r w:rsidRPr="005877A8">
              <w:rPr>
                <w:rFonts w:ascii="Arial Nova" w:hAnsi="Arial Nova"/>
                <w:lang w:val="en-GB"/>
              </w:rPr>
              <w:t>Water resistance</w:t>
            </w:r>
          </w:p>
        </w:tc>
        <w:tc>
          <w:tcPr>
            <w:tcW w:w="6242" w:type="dxa"/>
          </w:tcPr>
          <w:p w14:paraId="3D56B76C" w14:textId="69897D61" w:rsidR="00D55351" w:rsidRPr="005877A8" w:rsidRDefault="00A24597" w:rsidP="00B11DF8">
            <w:pPr>
              <w:tabs>
                <w:tab w:val="left" w:pos="9214"/>
              </w:tabs>
              <w:ind w:right="284"/>
              <w:jc w:val="both"/>
              <w:rPr>
                <w:rFonts w:ascii="Arial Nova" w:hAnsi="Arial Nova"/>
                <w:lang w:val="en-GB"/>
              </w:rPr>
            </w:pPr>
            <w:r w:rsidRPr="005877A8">
              <w:rPr>
                <w:rFonts w:ascii="Arial Nova" w:hAnsi="Arial Nova"/>
                <w:lang w:val="en-GB"/>
              </w:rPr>
              <w:t>Pressure-tested to</w:t>
            </w:r>
            <w:r w:rsidR="00D55351" w:rsidRPr="005877A8">
              <w:rPr>
                <w:rFonts w:ascii="Arial Nova" w:hAnsi="Arial Nova"/>
                <w:lang w:val="en-GB"/>
              </w:rPr>
              <w:t xml:space="preserve"> 30 m/3 ATM</w:t>
            </w:r>
          </w:p>
        </w:tc>
      </w:tr>
      <w:tr w:rsidR="00D55351" w:rsidRPr="00D64E1D" w14:paraId="10D1BD1A" w14:textId="77777777" w:rsidTr="000E66F3">
        <w:tc>
          <w:tcPr>
            <w:tcW w:w="2972" w:type="dxa"/>
          </w:tcPr>
          <w:p w14:paraId="7A87658E" w14:textId="3D101EE4" w:rsidR="00D55351" w:rsidRPr="005877A8" w:rsidRDefault="00A24597" w:rsidP="00B11DF8">
            <w:pPr>
              <w:tabs>
                <w:tab w:val="left" w:pos="9214"/>
              </w:tabs>
              <w:ind w:right="284"/>
              <w:jc w:val="both"/>
              <w:rPr>
                <w:rFonts w:ascii="Arial Nova" w:hAnsi="Arial Nova"/>
                <w:lang w:val="en-GB"/>
              </w:rPr>
            </w:pPr>
            <w:r w:rsidRPr="005877A8">
              <w:rPr>
                <w:rFonts w:ascii="Arial Nova" w:hAnsi="Arial Nova"/>
                <w:lang w:val="en-GB"/>
              </w:rPr>
              <w:t>Strap</w:t>
            </w:r>
          </w:p>
        </w:tc>
        <w:tc>
          <w:tcPr>
            <w:tcW w:w="6242" w:type="dxa"/>
          </w:tcPr>
          <w:p w14:paraId="374FF0B2" w14:textId="645D4769" w:rsidR="00D55351" w:rsidRPr="005877A8" w:rsidRDefault="00D55351" w:rsidP="00B11DF8">
            <w:pPr>
              <w:tabs>
                <w:tab w:val="left" w:pos="9214"/>
              </w:tabs>
              <w:ind w:right="284"/>
              <w:jc w:val="both"/>
              <w:rPr>
                <w:rFonts w:ascii="Arial Nova" w:hAnsi="Arial Nova"/>
                <w:lang w:val="en-GB"/>
              </w:rPr>
            </w:pPr>
            <w:r w:rsidRPr="005877A8">
              <w:rPr>
                <w:rFonts w:ascii="Arial Nova" w:hAnsi="Arial Nova"/>
                <w:lang w:val="en-GB"/>
              </w:rPr>
              <w:t>Vul</w:t>
            </w:r>
            <w:r w:rsidR="00A24597" w:rsidRPr="005877A8">
              <w:rPr>
                <w:rFonts w:ascii="Arial Nova" w:hAnsi="Arial Nova"/>
                <w:lang w:val="en-GB"/>
              </w:rPr>
              <w:t>canized</w:t>
            </w:r>
            <w:r w:rsidRPr="005877A8">
              <w:rPr>
                <w:rFonts w:ascii="Arial Nova" w:hAnsi="Arial Nova"/>
                <w:vertAlign w:val="superscript"/>
                <w:lang w:val="en-GB"/>
              </w:rPr>
              <w:t>©</w:t>
            </w:r>
            <w:r w:rsidR="00A24597" w:rsidRPr="005877A8">
              <w:rPr>
                <w:rFonts w:ascii="Arial Nova" w:hAnsi="Arial Nova"/>
                <w:lang w:val="en-GB"/>
              </w:rPr>
              <w:t xml:space="preserve"> rubber</w:t>
            </w:r>
            <w:r w:rsidRPr="005877A8">
              <w:rPr>
                <w:rFonts w:ascii="Arial Nova" w:hAnsi="Arial Nova"/>
                <w:lang w:val="en-GB"/>
              </w:rPr>
              <w:t>, “Kiska”</w:t>
            </w:r>
            <w:r w:rsidR="00A24597" w:rsidRPr="005877A8">
              <w:rPr>
                <w:rFonts w:ascii="Arial Nova" w:hAnsi="Arial Nova"/>
                <w:lang w:val="en-GB"/>
              </w:rPr>
              <w:t xml:space="preserve"> reference</w:t>
            </w:r>
            <w:r w:rsidRPr="005877A8">
              <w:rPr>
                <w:rFonts w:ascii="Arial Nova" w:hAnsi="Arial Nova"/>
                <w:lang w:val="en-GB"/>
              </w:rPr>
              <w:t>. Velcro</w:t>
            </w:r>
            <w:r w:rsidR="00A24597" w:rsidRPr="005877A8">
              <w:rPr>
                <w:rFonts w:ascii="Arial Nova" w:hAnsi="Arial Nova"/>
                <w:lang w:val="en-GB"/>
              </w:rPr>
              <w:t xml:space="preserve"> fastening</w:t>
            </w:r>
          </w:p>
        </w:tc>
      </w:tr>
      <w:tr w:rsidR="00D55351" w:rsidRPr="00D64E1D" w14:paraId="29596639" w14:textId="77777777" w:rsidTr="000E66F3">
        <w:tc>
          <w:tcPr>
            <w:tcW w:w="2972" w:type="dxa"/>
          </w:tcPr>
          <w:p w14:paraId="59503927" w14:textId="77777777" w:rsidR="00D55351" w:rsidRPr="005877A8" w:rsidRDefault="00D55351" w:rsidP="00B11DF8">
            <w:pPr>
              <w:tabs>
                <w:tab w:val="left" w:pos="9214"/>
              </w:tabs>
              <w:ind w:right="284"/>
              <w:jc w:val="both"/>
              <w:rPr>
                <w:rFonts w:ascii="Arial Nova" w:hAnsi="Arial Nova"/>
                <w:b/>
                <w:lang w:val="en-GB"/>
              </w:rPr>
            </w:pPr>
          </w:p>
          <w:p w14:paraId="75AD7B89" w14:textId="77777777" w:rsidR="002E237E" w:rsidRPr="005877A8" w:rsidRDefault="002E237E" w:rsidP="00B11DF8">
            <w:pPr>
              <w:tabs>
                <w:tab w:val="left" w:pos="9214"/>
              </w:tabs>
              <w:ind w:right="284"/>
              <w:jc w:val="both"/>
              <w:rPr>
                <w:rFonts w:ascii="Arial Nova" w:hAnsi="Arial Nova"/>
                <w:b/>
                <w:lang w:val="en-GB"/>
              </w:rPr>
            </w:pPr>
          </w:p>
          <w:p w14:paraId="1B6925F7" w14:textId="2DC54C7F" w:rsidR="00D55351" w:rsidRPr="005877A8" w:rsidRDefault="007A2C78" w:rsidP="00B11DF8">
            <w:pPr>
              <w:tabs>
                <w:tab w:val="left" w:pos="9214"/>
              </w:tabs>
              <w:ind w:right="284"/>
              <w:jc w:val="both"/>
              <w:rPr>
                <w:rFonts w:ascii="Arial Nova" w:hAnsi="Arial Nova"/>
                <w:b/>
                <w:lang w:val="en-GB"/>
              </w:rPr>
            </w:pPr>
            <w:r w:rsidRPr="005877A8">
              <w:rPr>
                <w:rFonts w:ascii="Arial Nova" w:hAnsi="Arial Nova"/>
                <w:b/>
                <w:lang w:val="en-GB"/>
              </w:rPr>
              <w:t>Price</w:t>
            </w:r>
          </w:p>
        </w:tc>
        <w:tc>
          <w:tcPr>
            <w:tcW w:w="6242" w:type="dxa"/>
          </w:tcPr>
          <w:p w14:paraId="2BE23D7D" w14:textId="77777777" w:rsidR="00D55351" w:rsidRPr="005877A8" w:rsidRDefault="00D55351" w:rsidP="00B11DF8">
            <w:pPr>
              <w:tabs>
                <w:tab w:val="left" w:pos="9214"/>
              </w:tabs>
              <w:ind w:right="284"/>
              <w:jc w:val="both"/>
              <w:rPr>
                <w:rFonts w:ascii="Arial Nova" w:hAnsi="Arial Nova"/>
                <w:lang w:val="en-GB"/>
              </w:rPr>
            </w:pPr>
          </w:p>
          <w:p w14:paraId="215DA633" w14:textId="77777777" w:rsidR="002E237E" w:rsidRPr="005877A8" w:rsidRDefault="002E237E" w:rsidP="00B11DF8">
            <w:pPr>
              <w:tabs>
                <w:tab w:val="left" w:pos="9214"/>
              </w:tabs>
              <w:ind w:right="284"/>
              <w:jc w:val="both"/>
              <w:rPr>
                <w:rFonts w:ascii="Arial Nova" w:hAnsi="Arial Nova"/>
                <w:lang w:val="en-GB"/>
              </w:rPr>
            </w:pPr>
          </w:p>
          <w:p w14:paraId="20BDB870" w14:textId="6E4B61DC" w:rsidR="00D55351" w:rsidRPr="005877A8" w:rsidRDefault="00D55351" w:rsidP="00B11DF8">
            <w:pPr>
              <w:tabs>
                <w:tab w:val="left" w:pos="9214"/>
              </w:tabs>
              <w:ind w:right="284"/>
              <w:jc w:val="both"/>
              <w:rPr>
                <w:rFonts w:ascii="Arial Nova" w:hAnsi="Arial Nova"/>
                <w:lang w:val="en-GB"/>
              </w:rPr>
            </w:pPr>
            <w:r w:rsidRPr="005877A8">
              <w:rPr>
                <w:rFonts w:ascii="Arial Nova" w:hAnsi="Arial Nova"/>
                <w:lang w:val="en-GB"/>
              </w:rPr>
              <w:t>CHF 150,000 (</w:t>
            </w:r>
            <w:r w:rsidR="007A2C78" w:rsidRPr="005877A8">
              <w:rPr>
                <w:rFonts w:ascii="Arial Nova" w:hAnsi="Arial Nova"/>
                <w:lang w:val="en-GB"/>
              </w:rPr>
              <w:t>Swiss francs</w:t>
            </w:r>
            <w:r w:rsidRPr="005877A8">
              <w:rPr>
                <w:rFonts w:ascii="Arial Nova" w:hAnsi="Arial Nova"/>
                <w:lang w:val="en-GB"/>
              </w:rPr>
              <w:t xml:space="preserve"> / </w:t>
            </w:r>
            <w:r w:rsidR="007A2C78" w:rsidRPr="005877A8">
              <w:rPr>
                <w:rFonts w:ascii="Arial Nova" w:hAnsi="Arial Nova"/>
                <w:lang w:val="en-GB"/>
              </w:rPr>
              <w:t>excluding tax</w:t>
            </w:r>
            <w:r w:rsidRPr="005877A8">
              <w:rPr>
                <w:rFonts w:ascii="Arial Nova" w:hAnsi="Arial Nova"/>
                <w:lang w:val="en-GB"/>
              </w:rPr>
              <w:t>)</w:t>
            </w:r>
          </w:p>
        </w:tc>
      </w:tr>
    </w:tbl>
    <w:p w14:paraId="65B361C3" w14:textId="77777777" w:rsidR="00D55351" w:rsidRPr="005877A8" w:rsidRDefault="00D55351" w:rsidP="00B11DF8">
      <w:pPr>
        <w:tabs>
          <w:tab w:val="left" w:pos="9214"/>
        </w:tabs>
        <w:ind w:right="284"/>
        <w:jc w:val="both"/>
        <w:rPr>
          <w:rFonts w:ascii="Arial Nova" w:hAnsi="Arial Nova"/>
          <w:lang w:val="en-GB"/>
        </w:rPr>
      </w:pPr>
    </w:p>
    <w:p w14:paraId="2DBA5380" w14:textId="77777777" w:rsidR="00D55351" w:rsidRPr="005877A8" w:rsidRDefault="00D55351" w:rsidP="00B11DF8">
      <w:pPr>
        <w:tabs>
          <w:tab w:val="left" w:pos="9214"/>
        </w:tabs>
        <w:ind w:right="284"/>
        <w:jc w:val="both"/>
        <w:rPr>
          <w:rFonts w:ascii="Arial Nova" w:hAnsi="Arial Nova"/>
          <w:lang w:val="en-GB"/>
        </w:rPr>
      </w:pPr>
    </w:p>
    <w:p w14:paraId="60223149" w14:textId="77777777" w:rsidR="00D55351" w:rsidRPr="005877A8" w:rsidRDefault="00D55351" w:rsidP="00B11DF8">
      <w:pPr>
        <w:tabs>
          <w:tab w:val="left" w:pos="9214"/>
        </w:tabs>
        <w:ind w:right="284"/>
        <w:jc w:val="both"/>
        <w:rPr>
          <w:rFonts w:ascii="Arial Nova" w:hAnsi="Arial Nova"/>
          <w:lang w:val="en-GB"/>
        </w:rPr>
      </w:pPr>
      <w:r w:rsidRPr="005877A8">
        <w:rPr>
          <w:rFonts w:ascii="Arial Nova" w:hAnsi="Arial Nova"/>
          <w:lang w:val="en-GB"/>
        </w:rPr>
        <w:t>________________________________</w:t>
      </w:r>
    </w:p>
    <w:p w14:paraId="1AC9AAEB" w14:textId="77777777" w:rsidR="000E66F3" w:rsidRPr="005877A8" w:rsidRDefault="000E66F3" w:rsidP="00B11DF8">
      <w:pPr>
        <w:tabs>
          <w:tab w:val="left" w:pos="9214"/>
        </w:tabs>
        <w:ind w:right="284"/>
        <w:jc w:val="both"/>
        <w:rPr>
          <w:rFonts w:ascii="Arial Nova" w:hAnsi="Arial Nova"/>
          <w:lang w:val="en-GB"/>
        </w:rPr>
      </w:pPr>
    </w:p>
    <w:p w14:paraId="45AEB457" w14:textId="77777777" w:rsidR="000E66F3" w:rsidRPr="005877A8" w:rsidRDefault="000E66F3" w:rsidP="00B11DF8">
      <w:pPr>
        <w:tabs>
          <w:tab w:val="left" w:pos="9214"/>
        </w:tabs>
        <w:ind w:right="284"/>
        <w:jc w:val="both"/>
        <w:rPr>
          <w:rFonts w:ascii="Arial Nova" w:hAnsi="Arial Nova"/>
          <w:lang w:val="en-GB"/>
        </w:rPr>
      </w:pPr>
    </w:p>
    <w:p w14:paraId="5A494592" w14:textId="445A417F" w:rsidR="00D55351" w:rsidRPr="005877A8" w:rsidRDefault="007A2C78" w:rsidP="00B11DF8">
      <w:pPr>
        <w:tabs>
          <w:tab w:val="left" w:pos="9214"/>
        </w:tabs>
        <w:ind w:right="284"/>
        <w:jc w:val="both"/>
        <w:rPr>
          <w:rFonts w:ascii="Arial Nova" w:hAnsi="Arial Nova"/>
          <w:lang w:val="en-GB"/>
        </w:rPr>
      </w:pPr>
      <w:r w:rsidRPr="005877A8">
        <w:rPr>
          <w:rFonts w:ascii="Arial Nova" w:hAnsi="Arial Nova"/>
          <w:lang w:val="en-GB"/>
        </w:rPr>
        <w:t>Press contact</w:t>
      </w:r>
      <w:r w:rsidR="00D55351" w:rsidRPr="005877A8">
        <w:rPr>
          <w:rFonts w:ascii="Arial Nova" w:hAnsi="Arial Nova"/>
          <w:lang w:val="en-GB"/>
        </w:rPr>
        <w:t>:</w:t>
      </w:r>
    </w:p>
    <w:p w14:paraId="47FED552" w14:textId="77777777" w:rsidR="00882BB0" w:rsidRPr="005877A8" w:rsidRDefault="00D55351" w:rsidP="00B11DF8">
      <w:pPr>
        <w:tabs>
          <w:tab w:val="left" w:pos="9214"/>
        </w:tabs>
        <w:ind w:right="284"/>
        <w:jc w:val="both"/>
        <w:rPr>
          <w:rFonts w:ascii="Arial Nova" w:hAnsi="Arial Nova"/>
          <w:lang w:val="en-GB"/>
        </w:rPr>
      </w:pPr>
      <w:r w:rsidRPr="005877A8">
        <w:rPr>
          <w:rFonts w:ascii="Arial Nova" w:hAnsi="Arial Nova"/>
          <w:lang w:val="en-GB"/>
        </w:rPr>
        <w:t>Ms Yacine Sar</w:t>
      </w:r>
    </w:p>
    <w:p w14:paraId="164A781E" w14:textId="77777777" w:rsidR="00D55351" w:rsidRPr="005877A8" w:rsidRDefault="00D55351" w:rsidP="00B11DF8">
      <w:pPr>
        <w:tabs>
          <w:tab w:val="left" w:pos="9214"/>
        </w:tabs>
        <w:ind w:right="284"/>
        <w:jc w:val="both"/>
        <w:rPr>
          <w:rFonts w:ascii="Arial Nova" w:hAnsi="Arial Nova"/>
          <w:lang w:val="en-GB"/>
        </w:rPr>
      </w:pPr>
      <w:r w:rsidRPr="005877A8">
        <w:rPr>
          <w:rFonts w:ascii="Arial Nova" w:hAnsi="Arial Nova"/>
          <w:lang w:val="en-GB"/>
        </w:rPr>
        <w:t>press@urwerk.com</w:t>
      </w:r>
    </w:p>
    <w:p w14:paraId="41EEDBC2" w14:textId="77777777" w:rsidR="00D55351" w:rsidRPr="005877A8" w:rsidRDefault="00D55351" w:rsidP="00B11DF8">
      <w:pPr>
        <w:tabs>
          <w:tab w:val="left" w:pos="9214"/>
        </w:tabs>
        <w:ind w:right="284"/>
        <w:jc w:val="both"/>
        <w:rPr>
          <w:rFonts w:ascii="Arial Nova" w:hAnsi="Arial Nova"/>
          <w:lang w:val="de-CH"/>
        </w:rPr>
      </w:pPr>
      <w:r w:rsidRPr="005877A8">
        <w:rPr>
          <w:rFonts w:ascii="Arial Nova" w:hAnsi="Arial Nova"/>
          <w:lang w:val="de-CH"/>
        </w:rPr>
        <w:t>+41 22 900 2027</w:t>
      </w:r>
    </w:p>
    <w:p w14:paraId="0371788C" w14:textId="77777777" w:rsidR="002816D6" w:rsidRPr="005877A8" w:rsidRDefault="00075776" w:rsidP="00B11DF8">
      <w:pPr>
        <w:tabs>
          <w:tab w:val="left" w:pos="9214"/>
        </w:tabs>
        <w:ind w:right="284"/>
        <w:jc w:val="both"/>
        <w:rPr>
          <w:rFonts w:ascii="Arial Nova" w:hAnsi="Arial Nova"/>
          <w:lang w:val="de-CH"/>
        </w:rPr>
      </w:pPr>
      <w:hyperlink r:id="rId11" w:history="1">
        <w:r w:rsidR="000E66F3" w:rsidRPr="005877A8">
          <w:rPr>
            <w:rStyle w:val="Lienhypertexte"/>
            <w:rFonts w:ascii="Arial Nova" w:hAnsi="Arial Nova"/>
            <w:lang w:val="de-CH"/>
          </w:rPr>
          <w:t>www.urwerk.com/press</w:t>
        </w:r>
      </w:hyperlink>
    </w:p>
    <w:p w14:paraId="332A48E2" w14:textId="77777777" w:rsidR="000E66F3" w:rsidRPr="005877A8" w:rsidRDefault="000E66F3" w:rsidP="00B11DF8">
      <w:pPr>
        <w:tabs>
          <w:tab w:val="left" w:pos="9214"/>
        </w:tabs>
        <w:ind w:right="284"/>
        <w:jc w:val="both"/>
        <w:rPr>
          <w:rFonts w:ascii="Arial Nova" w:hAnsi="Arial Nova"/>
          <w:lang w:val="de-CH"/>
        </w:rPr>
      </w:pPr>
    </w:p>
    <w:p w14:paraId="783ADE84" w14:textId="77777777" w:rsidR="00B11DF8" w:rsidRPr="005877A8" w:rsidRDefault="00B11DF8" w:rsidP="00B11DF8">
      <w:pPr>
        <w:tabs>
          <w:tab w:val="left" w:pos="9214"/>
        </w:tabs>
        <w:jc w:val="both"/>
        <w:rPr>
          <w:rFonts w:ascii="Arial Nova" w:hAnsi="Arial Nova"/>
          <w:lang w:val="de-CH"/>
        </w:rPr>
      </w:pPr>
      <w:r w:rsidRPr="005877A8">
        <w:rPr>
          <w:rFonts w:ascii="Arial Nova" w:hAnsi="Arial Nova"/>
          <w:lang w:val="de-CH"/>
        </w:rPr>
        <w:br w:type="page"/>
      </w:r>
    </w:p>
    <w:p w14:paraId="057754AF" w14:textId="77777777" w:rsidR="000E66F3" w:rsidRPr="005877A8" w:rsidRDefault="000E66F3" w:rsidP="00B11DF8">
      <w:pPr>
        <w:tabs>
          <w:tab w:val="left" w:pos="9214"/>
        </w:tabs>
        <w:ind w:right="284"/>
        <w:jc w:val="both"/>
        <w:rPr>
          <w:rFonts w:ascii="Arial Nova" w:hAnsi="Arial Nova"/>
          <w:lang w:val="de-CH"/>
        </w:rPr>
      </w:pPr>
    </w:p>
    <w:p w14:paraId="4DF87240" w14:textId="77777777" w:rsidR="00B11DF8" w:rsidRPr="005877A8" w:rsidRDefault="00B11DF8" w:rsidP="00B11DF8">
      <w:pPr>
        <w:tabs>
          <w:tab w:val="left" w:pos="9214"/>
        </w:tabs>
        <w:ind w:right="284"/>
        <w:jc w:val="both"/>
        <w:rPr>
          <w:rFonts w:ascii="Arial Nova" w:hAnsi="Arial Nova"/>
          <w:lang w:val="de-CH"/>
        </w:rPr>
      </w:pPr>
    </w:p>
    <w:p w14:paraId="4F43CF53" w14:textId="77777777" w:rsidR="00B11DF8" w:rsidRPr="005877A8" w:rsidRDefault="00B11DF8" w:rsidP="00B11DF8">
      <w:pPr>
        <w:tabs>
          <w:tab w:val="left" w:pos="9214"/>
        </w:tabs>
        <w:jc w:val="both"/>
        <w:rPr>
          <w:rFonts w:ascii="Arial Nova" w:hAnsi="Arial Nova" w:cs="Arial"/>
          <w:lang w:val="de-CH"/>
        </w:rPr>
      </w:pPr>
    </w:p>
    <w:p w14:paraId="77758754" w14:textId="3ACF9B8B" w:rsidR="00B11DF8" w:rsidRPr="005877A8" w:rsidRDefault="00EE58F8" w:rsidP="00B11DF8">
      <w:pPr>
        <w:tabs>
          <w:tab w:val="left" w:pos="9214"/>
        </w:tabs>
        <w:jc w:val="both"/>
        <w:rPr>
          <w:rFonts w:ascii="Arial Nova" w:hAnsi="Arial Nova" w:cs="Arial"/>
          <w:lang w:val="de-CH"/>
        </w:rPr>
      </w:pPr>
      <w:r w:rsidRPr="005877A8">
        <w:rPr>
          <w:rFonts w:ascii="Arial Nova" w:hAnsi="Arial Nova" w:cs="Arial"/>
          <w:lang w:val="de-CH"/>
        </w:rPr>
        <w:t>ABOUT URWERK</w:t>
      </w:r>
    </w:p>
    <w:p w14:paraId="4C3A1700" w14:textId="5CF62371" w:rsidR="002F0E68" w:rsidRPr="005877A8" w:rsidRDefault="002F0E68" w:rsidP="002F0E68">
      <w:pPr>
        <w:ind w:right="-142"/>
        <w:jc w:val="both"/>
        <w:rPr>
          <w:rFonts w:ascii="Arial Nova" w:hAnsi="Arial Nova" w:cstheme="minorHAnsi"/>
          <w:lang w:val="en-GB"/>
        </w:rPr>
      </w:pPr>
      <w:r w:rsidRPr="005877A8">
        <w:rPr>
          <w:rFonts w:ascii="Arial Nova" w:hAnsi="Arial Nova" w:cstheme="minorHAnsi"/>
          <w:lang w:val="en-GB"/>
        </w:rPr>
        <w:t>“</w:t>
      </w:r>
      <w:r w:rsidR="007575A8" w:rsidRPr="005877A8">
        <w:rPr>
          <w:rFonts w:ascii="Arial Nova" w:hAnsi="Arial Nova" w:cstheme="minorHAnsi"/>
          <w:lang w:val="en-GB"/>
        </w:rPr>
        <w:t xml:space="preserve">Right from the start, we refused to confine ourselves to the well-beaten track of traditional </w:t>
      </w:r>
      <w:r w:rsidRPr="005877A8">
        <w:rPr>
          <w:rFonts w:ascii="Arial Nova" w:hAnsi="Arial Nova" w:cstheme="minorHAnsi"/>
          <w:lang w:val="en-GB"/>
        </w:rPr>
        <w:t>complicated mechanisms</w:t>
      </w:r>
      <w:r w:rsidR="007575A8" w:rsidRPr="005877A8">
        <w:rPr>
          <w:rFonts w:ascii="Arial Nova" w:hAnsi="Arial Nova" w:cstheme="minorHAnsi"/>
          <w:lang w:val="en-GB"/>
        </w:rPr>
        <w:t>”,</w:t>
      </w:r>
      <w:r w:rsidRPr="005877A8">
        <w:rPr>
          <w:rFonts w:ascii="Arial Nova" w:hAnsi="Arial Nova" w:cstheme="minorHAnsi"/>
          <w:lang w:val="en-GB"/>
        </w:rPr>
        <w:t xml:space="preserve"> explains watchmaker Felix Baumgartner, master-watchmaker and co-founder of URWERK. “Our aim is to go beyond the traditional horizons of watchmaking and to overturn them so as to blaze our own trail”, he concludes. The original styling of each URWERK model is signed by chief designer Martin Frei, the company’s other co-founder, who shares: “I come from a background where creativeness has no limits. I am in no way prisoner of the traditional constraints of watchmaking and I can therefore be freely inspired by my cultural heritage.”</w:t>
      </w:r>
    </w:p>
    <w:p w14:paraId="6B9127E0" w14:textId="77777777" w:rsidR="002F0E68" w:rsidRPr="005877A8" w:rsidRDefault="002F0E68" w:rsidP="002F0E68">
      <w:pPr>
        <w:jc w:val="both"/>
        <w:rPr>
          <w:rFonts w:ascii="Arial Nova" w:hAnsi="Arial Nova" w:cstheme="minorHAnsi"/>
          <w:sz w:val="24"/>
          <w:szCs w:val="24"/>
          <w:lang w:val="en-GB"/>
        </w:rPr>
      </w:pPr>
    </w:p>
    <w:p w14:paraId="4F8EF17A" w14:textId="41D0C7AE" w:rsidR="007575A8" w:rsidRPr="005877A8" w:rsidRDefault="002F0E68" w:rsidP="002F0E68">
      <w:pPr>
        <w:ind w:right="-142"/>
        <w:jc w:val="both"/>
        <w:rPr>
          <w:rFonts w:ascii="Arial Nova" w:hAnsi="Arial Nova" w:cstheme="minorHAnsi"/>
          <w:lang w:val="en-GB"/>
        </w:rPr>
      </w:pPr>
      <w:r w:rsidRPr="005877A8">
        <w:rPr>
          <w:rFonts w:ascii="Arial Nova" w:hAnsi="Arial Nova" w:cstheme="minorHAnsi"/>
          <w:lang w:val="en-GB"/>
        </w:rPr>
        <w:t xml:space="preserve">Although URWERK is a young company established in 1997, it is recognized as a pioneer among independent watchmakers. Producing just 150 watches a year, </w:t>
      </w:r>
      <w:r w:rsidR="007575A8" w:rsidRPr="005877A8">
        <w:rPr>
          <w:rFonts w:ascii="Arial Nova" w:hAnsi="Arial Nova" w:cstheme="minorHAnsi"/>
          <w:lang w:val="en-GB"/>
        </w:rPr>
        <w:t>The Swiss Maison</w:t>
      </w:r>
      <w:r w:rsidRPr="005877A8">
        <w:rPr>
          <w:rFonts w:ascii="Arial Nova" w:hAnsi="Arial Nova" w:cstheme="minorHAnsi"/>
          <w:lang w:val="en-GB"/>
        </w:rPr>
        <w:t xml:space="preserve"> sees itself as a </w:t>
      </w:r>
      <w:r w:rsidR="007575A8" w:rsidRPr="005877A8">
        <w:rPr>
          <w:rFonts w:ascii="Arial Nova" w:hAnsi="Arial Nova" w:cstheme="minorHAnsi"/>
          <w:lang w:val="en-GB"/>
        </w:rPr>
        <w:t xml:space="preserve">veritable laboratory </w:t>
      </w:r>
      <w:r w:rsidRPr="005877A8">
        <w:rPr>
          <w:rFonts w:ascii="Arial Nova" w:hAnsi="Arial Nova" w:cstheme="minorHAnsi"/>
          <w:lang w:val="en-GB"/>
        </w:rPr>
        <w:t xml:space="preserve">where traditional expertise </w:t>
      </w:r>
      <w:r w:rsidR="007575A8" w:rsidRPr="005877A8">
        <w:rPr>
          <w:rFonts w:ascii="Arial Nova" w:hAnsi="Arial Nova" w:cstheme="minorHAnsi"/>
          <w:lang w:val="en-GB"/>
        </w:rPr>
        <w:t>rubs shoulders</w:t>
      </w:r>
      <w:r w:rsidRPr="005877A8">
        <w:rPr>
          <w:rFonts w:ascii="Arial Nova" w:hAnsi="Arial Nova" w:cstheme="minorHAnsi"/>
          <w:lang w:val="en-GB"/>
        </w:rPr>
        <w:t xml:space="preserve"> with avantgarde styling. </w:t>
      </w:r>
      <w:r w:rsidR="007575A8" w:rsidRPr="005877A8">
        <w:rPr>
          <w:rFonts w:ascii="Arial Nova" w:hAnsi="Arial Nova" w:cstheme="minorHAnsi"/>
          <w:lang w:val="en-GB"/>
        </w:rPr>
        <w:t xml:space="preserve">Its range of creations comprises three distinct lines: URWERK’s iconic </w:t>
      </w:r>
      <w:r w:rsidR="007575A8" w:rsidRPr="005877A8">
        <w:rPr>
          <w:rFonts w:ascii="Arial Nova" w:hAnsi="Arial Nova" w:cstheme="minorHAnsi"/>
          <w:i/>
          <w:iCs/>
          <w:lang w:val="en-GB"/>
        </w:rPr>
        <w:t>Satellite</w:t>
      </w:r>
      <w:r w:rsidR="007575A8" w:rsidRPr="005877A8">
        <w:rPr>
          <w:rFonts w:ascii="Arial Nova" w:hAnsi="Arial Nova" w:cstheme="minorHAnsi"/>
          <w:lang w:val="en-GB"/>
        </w:rPr>
        <w:t xml:space="preserve"> collection in which wandering hours redefine our perception of time; the </w:t>
      </w:r>
      <w:r w:rsidR="007575A8" w:rsidRPr="005877A8">
        <w:rPr>
          <w:rFonts w:ascii="Arial Nova" w:hAnsi="Arial Nova" w:cstheme="minorHAnsi"/>
          <w:i/>
          <w:iCs/>
          <w:lang w:val="en-GB"/>
        </w:rPr>
        <w:t>Chronometry</w:t>
      </w:r>
      <w:r w:rsidR="007575A8" w:rsidRPr="005877A8">
        <w:rPr>
          <w:rFonts w:ascii="Arial Nova" w:hAnsi="Arial Nova" w:cstheme="minorHAnsi"/>
          <w:lang w:val="en-GB"/>
        </w:rPr>
        <w:t xml:space="preserve"> collection, an experimental field dedicated to precision and mechanical innovation; along with </w:t>
      </w:r>
      <w:r w:rsidR="007575A8" w:rsidRPr="005877A8">
        <w:rPr>
          <w:rFonts w:ascii="Arial Nova" w:hAnsi="Arial Nova" w:cstheme="minorHAnsi"/>
          <w:i/>
          <w:iCs/>
          <w:lang w:val="en-GB"/>
        </w:rPr>
        <w:t>Special Projects</w:t>
      </w:r>
      <w:r w:rsidR="007575A8" w:rsidRPr="005877A8">
        <w:rPr>
          <w:rFonts w:ascii="Arial Nova" w:hAnsi="Arial Nova" w:cstheme="minorHAnsi"/>
          <w:lang w:val="en-GB"/>
        </w:rPr>
        <w:t xml:space="preserve">, an area dedicated to daring expression and visionary concepts. </w:t>
      </w:r>
    </w:p>
    <w:p w14:paraId="3AB3A427" w14:textId="4BC8815C" w:rsidR="002F0E68" w:rsidRPr="005877A8" w:rsidRDefault="007575A8" w:rsidP="002F0E68">
      <w:pPr>
        <w:ind w:right="-142"/>
        <w:jc w:val="both"/>
        <w:rPr>
          <w:rFonts w:ascii="Arial Nova" w:hAnsi="Arial Nova" w:cstheme="minorHAnsi"/>
          <w:lang w:val="en-GB"/>
        </w:rPr>
      </w:pPr>
      <w:r w:rsidRPr="005877A8">
        <w:rPr>
          <w:rFonts w:ascii="Arial Nova" w:hAnsi="Arial Nova" w:cstheme="minorHAnsi"/>
          <w:lang w:val="en-GB"/>
        </w:rPr>
        <w:t>URWERK</w:t>
      </w:r>
      <w:r w:rsidR="002F0E68" w:rsidRPr="005877A8">
        <w:rPr>
          <w:rFonts w:ascii="Arial Nova" w:hAnsi="Arial Nova" w:cstheme="minorHAnsi"/>
          <w:lang w:val="en-GB"/>
        </w:rPr>
        <w:t xml:space="preserve"> </w:t>
      </w:r>
      <w:r w:rsidRPr="005877A8">
        <w:rPr>
          <w:rFonts w:ascii="Arial Nova" w:hAnsi="Arial Nova" w:cstheme="minorHAnsi"/>
          <w:lang w:val="en-GB"/>
        </w:rPr>
        <w:t>develops</w:t>
      </w:r>
      <w:r w:rsidR="002F0E68" w:rsidRPr="005877A8">
        <w:rPr>
          <w:rFonts w:ascii="Arial Nova" w:hAnsi="Arial Nova" w:cstheme="minorHAnsi"/>
          <w:lang w:val="en-GB"/>
        </w:rPr>
        <w:t xml:space="preserve"> modern and complex watches that are unprecedented </w:t>
      </w:r>
      <w:r w:rsidR="00746324" w:rsidRPr="005877A8">
        <w:rPr>
          <w:rFonts w:ascii="Arial Nova" w:hAnsi="Arial Nova" w:cstheme="minorHAnsi"/>
          <w:lang w:val="en-GB"/>
        </w:rPr>
        <w:t>and meet watchmaking’s</w:t>
      </w:r>
      <w:r w:rsidR="002F0E68" w:rsidRPr="005877A8">
        <w:rPr>
          <w:rFonts w:ascii="Arial Nova" w:hAnsi="Arial Nova" w:cstheme="minorHAnsi"/>
          <w:lang w:val="en-GB"/>
        </w:rPr>
        <w:t xml:space="preserve"> most demanding criteria: independent design and research, advanced materials and handcrafted finishes. </w:t>
      </w:r>
    </w:p>
    <w:p w14:paraId="18AD35AD" w14:textId="77777777" w:rsidR="002F0E68" w:rsidRPr="005877A8" w:rsidRDefault="002F0E68" w:rsidP="002F0E68">
      <w:pPr>
        <w:ind w:right="-142"/>
        <w:jc w:val="both"/>
        <w:rPr>
          <w:rFonts w:ascii="Arial Nova" w:hAnsi="Arial Nova" w:cstheme="minorHAnsi"/>
          <w:lang w:val="en-GB"/>
        </w:rPr>
      </w:pPr>
    </w:p>
    <w:p w14:paraId="47F0E897" w14:textId="3DB19B32" w:rsidR="002F0E68" w:rsidRPr="005877A8" w:rsidRDefault="002F0E68" w:rsidP="002F0E68">
      <w:pPr>
        <w:ind w:right="-142"/>
        <w:jc w:val="both"/>
        <w:rPr>
          <w:rFonts w:ascii="Arial Nova" w:hAnsi="Arial Nova" w:cstheme="minorHAnsi"/>
          <w:lang w:val="en-GB"/>
        </w:rPr>
      </w:pPr>
      <w:r w:rsidRPr="005877A8">
        <w:rPr>
          <w:rFonts w:ascii="Arial Nova" w:hAnsi="Arial Nova" w:cstheme="minorHAnsi"/>
          <w:lang w:val="en-GB"/>
        </w:rPr>
        <w:t>The name URWERK comes from the ancient city of Ur of the Chaldees in Mesopotamia, founded nearly 6,000 years ago where the Sumerian inhabitants first established units of time</w:t>
      </w:r>
      <w:r w:rsidR="00746324" w:rsidRPr="005877A8">
        <w:rPr>
          <w:rFonts w:ascii="Arial Nova" w:hAnsi="Arial Nova" w:cstheme="minorHAnsi"/>
          <w:lang w:val="en-GB"/>
        </w:rPr>
        <w:t xml:space="preserve"> </w:t>
      </w:r>
      <w:r w:rsidRPr="005877A8">
        <w:rPr>
          <w:rFonts w:ascii="Arial Nova" w:hAnsi="Arial Nova" w:cstheme="minorHAnsi"/>
          <w:lang w:val="en-GB"/>
        </w:rPr>
        <w:t xml:space="preserve">based on the shadows cast by its monuments. </w:t>
      </w:r>
      <w:r w:rsidRPr="005877A8">
        <w:rPr>
          <w:rFonts w:ascii="Arial Nova" w:hAnsi="Arial Nova" w:cstheme="minorHAnsi"/>
          <w:i/>
          <w:iCs/>
          <w:lang w:val="en-GB"/>
        </w:rPr>
        <w:t>Ur</w:t>
      </w:r>
      <w:r w:rsidRPr="005877A8">
        <w:rPr>
          <w:rFonts w:ascii="Arial Nova" w:hAnsi="Arial Nova" w:cstheme="minorHAnsi"/>
          <w:lang w:val="en-GB"/>
        </w:rPr>
        <w:t xml:space="preserve"> in the German language also means primeval or original and </w:t>
      </w:r>
      <w:r w:rsidRPr="005877A8">
        <w:rPr>
          <w:rFonts w:ascii="Arial Nova" w:hAnsi="Arial Nova" w:cstheme="minorHAnsi"/>
          <w:i/>
          <w:iCs/>
          <w:lang w:val="en-GB"/>
        </w:rPr>
        <w:t>Werk</w:t>
      </w:r>
      <w:r w:rsidRPr="005877A8">
        <w:rPr>
          <w:rFonts w:ascii="Arial Nova" w:hAnsi="Arial Nova" w:cstheme="minorHAnsi"/>
          <w:lang w:val="en-GB"/>
        </w:rPr>
        <w:t xml:space="preserve"> means an achievement or a mechanism. Thus, URWERK can be translated as an original movement – a tribute to generations of watchmakers whose work has resulted in what we know today as </w:t>
      </w:r>
      <w:r w:rsidRPr="005877A8">
        <w:rPr>
          <w:rFonts w:ascii="Arial Nova" w:hAnsi="Arial Nova" w:cstheme="minorHAnsi"/>
          <w:i/>
          <w:iCs/>
          <w:lang w:val="en-GB"/>
        </w:rPr>
        <w:t xml:space="preserve">Haute </w:t>
      </w:r>
      <w:proofErr w:type="spellStart"/>
      <w:r w:rsidRPr="005877A8">
        <w:rPr>
          <w:rFonts w:ascii="Arial Nova" w:hAnsi="Arial Nova" w:cstheme="minorHAnsi"/>
          <w:i/>
          <w:iCs/>
          <w:lang w:val="en-GB"/>
        </w:rPr>
        <w:t>Horlogerie</w:t>
      </w:r>
      <w:proofErr w:type="spellEnd"/>
      <w:r w:rsidRPr="005877A8">
        <w:rPr>
          <w:rFonts w:ascii="Arial Nova" w:hAnsi="Arial Nova" w:cstheme="minorHAnsi"/>
          <w:lang w:val="en-GB"/>
        </w:rPr>
        <w:t xml:space="preserve">, or superlative watchmaking. </w:t>
      </w:r>
    </w:p>
    <w:p w14:paraId="72D59C18" w14:textId="77777777" w:rsidR="00B11DF8" w:rsidRPr="005877A8" w:rsidRDefault="00B11DF8" w:rsidP="00B11DF8">
      <w:pPr>
        <w:tabs>
          <w:tab w:val="left" w:pos="9214"/>
        </w:tabs>
        <w:jc w:val="both"/>
        <w:rPr>
          <w:rFonts w:ascii="Arial Nova" w:hAnsi="Arial Nova" w:cs="Arial"/>
          <w:lang w:val="en-GB"/>
        </w:rPr>
      </w:pPr>
    </w:p>
    <w:sectPr w:rsidR="00B11DF8" w:rsidRPr="005877A8" w:rsidSect="00B11DF8">
      <w:headerReference w:type="default" r:id="rId12"/>
      <w:pgSz w:w="11906" w:h="16838"/>
      <w:pgMar w:top="1417" w:right="1133"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DE8AC0A" w16cex:dateUtc="2025-11-10T20: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EA180" w14:textId="77777777" w:rsidR="00075776" w:rsidRDefault="00075776" w:rsidP="004878BC">
      <w:r>
        <w:separator/>
      </w:r>
    </w:p>
  </w:endnote>
  <w:endnote w:type="continuationSeparator" w:id="0">
    <w:p w14:paraId="554943F6" w14:textId="77777777" w:rsidR="00075776" w:rsidRDefault="00075776" w:rsidP="00487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6A0490" w14:textId="77777777" w:rsidR="00075776" w:rsidRDefault="00075776" w:rsidP="004878BC">
      <w:r>
        <w:separator/>
      </w:r>
    </w:p>
  </w:footnote>
  <w:footnote w:type="continuationSeparator" w:id="0">
    <w:p w14:paraId="31F53F12" w14:textId="77777777" w:rsidR="00075776" w:rsidRDefault="00075776" w:rsidP="004878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D9354" w14:textId="77777777" w:rsidR="004878BC" w:rsidRDefault="004878BC" w:rsidP="004878BC">
    <w:pPr>
      <w:pStyle w:val="En-tte"/>
      <w:jc w:val="right"/>
    </w:pPr>
    <w:r>
      <w:rPr>
        <w:noProof/>
      </w:rPr>
      <w:drawing>
        <wp:inline distT="0" distB="0" distL="0" distR="0" wp14:anchorId="07134A4A" wp14:editId="0A159E80">
          <wp:extent cx="2520000" cy="684412"/>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D6"/>
    <w:rsid w:val="00001DA0"/>
    <w:rsid w:val="00007787"/>
    <w:rsid w:val="000240EA"/>
    <w:rsid w:val="0005263A"/>
    <w:rsid w:val="00065B71"/>
    <w:rsid w:val="00073B71"/>
    <w:rsid w:val="00075776"/>
    <w:rsid w:val="00080E76"/>
    <w:rsid w:val="000856A1"/>
    <w:rsid w:val="00096216"/>
    <w:rsid w:val="000B006A"/>
    <w:rsid w:val="000C551E"/>
    <w:rsid w:val="000E66F3"/>
    <w:rsid w:val="000E7F10"/>
    <w:rsid w:val="00196082"/>
    <w:rsid w:val="001E31C2"/>
    <w:rsid w:val="001F60E3"/>
    <w:rsid w:val="00204A78"/>
    <w:rsid w:val="0021058D"/>
    <w:rsid w:val="00271B32"/>
    <w:rsid w:val="002816D6"/>
    <w:rsid w:val="002A7D5D"/>
    <w:rsid w:val="002B13C3"/>
    <w:rsid w:val="002B1B08"/>
    <w:rsid w:val="002E237E"/>
    <w:rsid w:val="002F0E68"/>
    <w:rsid w:val="00356486"/>
    <w:rsid w:val="003A373E"/>
    <w:rsid w:val="003B34A5"/>
    <w:rsid w:val="003F24A8"/>
    <w:rsid w:val="00460E08"/>
    <w:rsid w:val="004878BC"/>
    <w:rsid w:val="00522B3C"/>
    <w:rsid w:val="00582DDA"/>
    <w:rsid w:val="005877A8"/>
    <w:rsid w:val="00595224"/>
    <w:rsid w:val="005A4A49"/>
    <w:rsid w:val="005A5C81"/>
    <w:rsid w:val="005A5EEE"/>
    <w:rsid w:val="005B4B38"/>
    <w:rsid w:val="005C5A25"/>
    <w:rsid w:val="00614163"/>
    <w:rsid w:val="00632B2E"/>
    <w:rsid w:val="00646DDB"/>
    <w:rsid w:val="006727AF"/>
    <w:rsid w:val="00696210"/>
    <w:rsid w:val="006B1D8C"/>
    <w:rsid w:val="006B4D60"/>
    <w:rsid w:val="006C421E"/>
    <w:rsid w:val="007143E9"/>
    <w:rsid w:val="00746324"/>
    <w:rsid w:val="007520B3"/>
    <w:rsid w:val="0075670F"/>
    <w:rsid w:val="007575A8"/>
    <w:rsid w:val="007A2C78"/>
    <w:rsid w:val="007B3D84"/>
    <w:rsid w:val="007E2592"/>
    <w:rsid w:val="00825C09"/>
    <w:rsid w:val="00841655"/>
    <w:rsid w:val="00860246"/>
    <w:rsid w:val="008619BC"/>
    <w:rsid w:val="00882BB0"/>
    <w:rsid w:val="008C55AA"/>
    <w:rsid w:val="008D4497"/>
    <w:rsid w:val="008D5AB9"/>
    <w:rsid w:val="008E4FEE"/>
    <w:rsid w:val="008F35D8"/>
    <w:rsid w:val="00904ECF"/>
    <w:rsid w:val="00917346"/>
    <w:rsid w:val="00931B32"/>
    <w:rsid w:val="009926B0"/>
    <w:rsid w:val="009927FD"/>
    <w:rsid w:val="009A50B1"/>
    <w:rsid w:val="009B5742"/>
    <w:rsid w:val="009C55D8"/>
    <w:rsid w:val="009C7692"/>
    <w:rsid w:val="009E0099"/>
    <w:rsid w:val="009F7D22"/>
    <w:rsid w:val="00A109D0"/>
    <w:rsid w:val="00A179EE"/>
    <w:rsid w:val="00A24597"/>
    <w:rsid w:val="00A67EC1"/>
    <w:rsid w:val="00A9052B"/>
    <w:rsid w:val="00AC4B9E"/>
    <w:rsid w:val="00AD65BF"/>
    <w:rsid w:val="00B05ECB"/>
    <w:rsid w:val="00B11DF8"/>
    <w:rsid w:val="00B34AE3"/>
    <w:rsid w:val="00B40D9B"/>
    <w:rsid w:val="00B437B6"/>
    <w:rsid w:val="00BD45CD"/>
    <w:rsid w:val="00BD71F1"/>
    <w:rsid w:val="00BF5090"/>
    <w:rsid w:val="00BF690C"/>
    <w:rsid w:val="00BF7D05"/>
    <w:rsid w:val="00C53231"/>
    <w:rsid w:val="00C86DA0"/>
    <w:rsid w:val="00CA5C02"/>
    <w:rsid w:val="00CB2287"/>
    <w:rsid w:val="00CC1625"/>
    <w:rsid w:val="00D30627"/>
    <w:rsid w:val="00D55351"/>
    <w:rsid w:val="00D64E1D"/>
    <w:rsid w:val="00D7082D"/>
    <w:rsid w:val="00D715DC"/>
    <w:rsid w:val="00D75C19"/>
    <w:rsid w:val="00D762D3"/>
    <w:rsid w:val="00DB7F38"/>
    <w:rsid w:val="00DD1B1B"/>
    <w:rsid w:val="00E10674"/>
    <w:rsid w:val="00E236B5"/>
    <w:rsid w:val="00E62E3B"/>
    <w:rsid w:val="00E80768"/>
    <w:rsid w:val="00EE58F8"/>
    <w:rsid w:val="00EF02E5"/>
    <w:rsid w:val="00F43E3A"/>
    <w:rsid w:val="00F95960"/>
    <w:rsid w:val="00FD1FFD"/>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DA4755"/>
  <w15:chartTrackingRefBased/>
  <w15:docId w15:val="{8B312D26-6D86-4EAE-8385-84C348FE0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8D5AB9"/>
    <w:rPr>
      <w:b/>
      <w:bCs/>
    </w:rPr>
  </w:style>
  <w:style w:type="table" w:styleId="Grilledutableau">
    <w:name w:val="Table Grid"/>
    <w:basedOn w:val="TableauNormal"/>
    <w:uiPriority w:val="39"/>
    <w:rsid w:val="00D55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B7F38"/>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7F38"/>
    <w:rPr>
      <w:rFonts w:ascii="Segoe UI" w:hAnsi="Segoe UI" w:cs="Segoe UI"/>
      <w:sz w:val="18"/>
      <w:szCs w:val="18"/>
    </w:rPr>
  </w:style>
  <w:style w:type="paragraph" w:styleId="En-tte">
    <w:name w:val="header"/>
    <w:basedOn w:val="Normal"/>
    <w:link w:val="En-tteCar"/>
    <w:uiPriority w:val="99"/>
    <w:unhideWhenUsed/>
    <w:rsid w:val="004878BC"/>
    <w:pPr>
      <w:tabs>
        <w:tab w:val="center" w:pos="4536"/>
        <w:tab w:val="right" w:pos="9072"/>
      </w:tabs>
    </w:pPr>
  </w:style>
  <w:style w:type="character" w:customStyle="1" w:styleId="En-tteCar">
    <w:name w:val="En-tête Car"/>
    <w:basedOn w:val="Policepardfaut"/>
    <w:link w:val="En-tte"/>
    <w:uiPriority w:val="99"/>
    <w:rsid w:val="004878BC"/>
  </w:style>
  <w:style w:type="paragraph" w:styleId="Pieddepage">
    <w:name w:val="footer"/>
    <w:basedOn w:val="Normal"/>
    <w:link w:val="PieddepageCar"/>
    <w:uiPriority w:val="99"/>
    <w:unhideWhenUsed/>
    <w:rsid w:val="004878BC"/>
    <w:pPr>
      <w:tabs>
        <w:tab w:val="center" w:pos="4536"/>
        <w:tab w:val="right" w:pos="9072"/>
      </w:tabs>
    </w:pPr>
  </w:style>
  <w:style w:type="character" w:customStyle="1" w:styleId="PieddepageCar">
    <w:name w:val="Pied de page Car"/>
    <w:basedOn w:val="Policepardfaut"/>
    <w:link w:val="Pieddepage"/>
    <w:uiPriority w:val="99"/>
    <w:rsid w:val="004878BC"/>
  </w:style>
  <w:style w:type="character" w:styleId="Lienhypertexte">
    <w:name w:val="Hyperlink"/>
    <w:basedOn w:val="Policepardfaut"/>
    <w:uiPriority w:val="99"/>
    <w:unhideWhenUsed/>
    <w:rsid w:val="000E66F3"/>
    <w:rPr>
      <w:color w:val="0563C1" w:themeColor="hyperlink"/>
      <w:u w:val="single"/>
    </w:rPr>
  </w:style>
  <w:style w:type="character" w:styleId="Mentionnonrsolue">
    <w:name w:val="Unresolved Mention"/>
    <w:basedOn w:val="Policepardfaut"/>
    <w:uiPriority w:val="99"/>
    <w:semiHidden/>
    <w:unhideWhenUsed/>
    <w:rsid w:val="000E66F3"/>
    <w:rPr>
      <w:color w:val="605E5C"/>
      <w:shd w:val="clear" w:color="auto" w:fill="E1DFDD"/>
    </w:rPr>
  </w:style>
  <w:style w:type="paragraph" w:styleId="NormalWeb">
    <w:name w:val="Normal (Web)"/>
    <w:basedOn w:val="Normal"/>
    <w:uiPriority w:val="99"/>
    <w:unhideWhenUsed/>
    <w:rsid w:val="007A2C78"/>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basedOn w:val="Normal"/>
    <w:rsid w:val="00A24597"/>
    <w:pPr>
      <w:widowControl w:val="0"/>
      <w:suppressAutoHyphens/>
      <w:overflowPunct w:val="0"/>
      <w:autoSpaceDE w:val="0"/>
      <w:autoSpaceDN w:val="0"/>
      <w:adjustRightInd w:val="0"/>
    </w:pPr>
    <w:rPr>
      <w:rFonts w:ascii="Calibri" w:eastAsia="Times New Roman" w:hAnsi="Calibri" w:cs="Times New Roman"/>
      <w:color w:val="000000"/>
      <w:kern w:val="2"/>
      <w:sz w:val="24"/>
      <w:szCs w:val="20"/>
      <w:lang w:val="fr-FR" w:eastAsia="fr-CH"/>
    </w:rPr>
  </w:style>
  <w:style w:type="character" w:styleId="Marquedecommentaire">
    <w:name w:val="annotation reference"/>
    <w:basedOn w:val="Policepardfaut"/>
    <w:uiPriority w:val="99"/>
    <w:semiHidden/>
    <w:unhideWhenUsed/>
    <w:rsid w:val="00EE58F8"/>
    <w:rPr>
      <w:sz w:val="16"/>
      <w:szCs w:val="16"/>
    </w:rPr>
  </w:style>
  <w:style w:type="paragraph" w:styleId="Commentaire">
    <w:name w:val="annotation text"/>
    <w:basedOn w:val="Normal"/>
    <w:link w:val="CommentaireCar"/>
    <w:uiPriority w:val="99"/>
    <w:unhideWhenUsed/>
    <w:rsid w:val="00EE58F8"/>
    <w:rPr>
      <w:sz w:val="20"/>
      <w:szCs w:val="20"/>
    </w:rPr>
  </w:style>
  <w:style w:type="character" w:customStyle="1" w:styleId="CommentaireCar">
    <w:name w:val="Commentaire Car"/>
    <w:basedOn w:val="Policepardfaut"/>
    <w:link w:val="Commentaire"/>
    <w:uiPriority w:val="99"/>
    <w:rsid w:val="00EE58F8"/>
    <w:rPr>
      <w:sz w:val="20"/>
      <w:szCs w:val="20"/>
    </w:rPr>
  </w:style>
  <w:style w:type="paragraph" w:styleId="Objetducommentaire">
    <w:name w:val="annotation subject"/>
    <w:basedOn w:val="Commentaire"/>
    <w:next w:val="Commentaire"/>
    <w:link w:val="ObjetducommentaireCar"/>
    <w:uiPriority w:val="99"/>
    <w:semiHidden/>
    <w:unhideWhenUsed/>
    <w:rsid w:val="00EE58F8"/>
    <w:rPr>
      <w:b/>
      <w:bCs/>
    </w:rPr>
  </w:style>
  <w:style w:type="character" w:customStyle="1" w:styleId="ObjetducommentaireCar">
    <w:name w:val="Objet du commentaire Car"/>
    <w:basedOn w:val="CommentaireCar"/>
    <w:link w:val="Objetducommentaire"/>
    <w:uiPriority w:val="99"/>
    <w:semiHidden/>
    <w:rsid w:val="00EE58F8"/>
    <w:rPr>
      <w:b/>
      <w:bCs/>
      <w:sz w:val="20"/>
      <w:szCs w:val="20"/>
    </w:rPr>
  </w:style>
  <w:style w:type="paragraph" w:styleId="Rvision">
    <w:name w:val="Revision"/>
    <w:hidden/>
    <w:uiPriority w:val="99"/>
    <w:semiHidden/>
    <w:rsid w:val="00B05E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758288">
      <w:bodyDiv w:val="1"/>
      <w:marLeft w:val="0"/>
      <w:marRight w:val="0"/>
      <w:marTop w:val="0"/>
      <w:marBottom w:val="0"/>
      <w:divBdr>
        <w:top w:val="none" w:sz="0" w:space="0" w:color="auto"/>
        <w:left w:val="none" w:sz="0" w:space="0" w:color="auto"/>
        <w:bottom w:val="none" w:sz="0" w:space="0" w:color="auto"/>
        <w:right w:val="none" w:sz="0" w:space="0" w:color="auto"/>
      </w:divBdr>
    </w:div>
    <w:div w:id="832183091">
      <w:bodyDiv w:val="1"/>
      <w:marLeft w:val="0"/>
      <w:marRight w:val="0"/>
      <w:marTop w:val="0"/>
      <w:marBottom w:val="0"/>
      <w:divBdr>
        <w:top w:val="none" w:sz="0" w:space="0" w:color="auto"/>
        <w:left w:val="none" w:sz="0" w:space="0" w:color="auto"/>
        <w:bottom w:val="none" w:sz="0" w:space="0" w:color="auto"/>
        <w:right w:val="none" w:sz="0" w:space="0" w:color="auto"/>
      </w:divBdr>
    </w:div>
    <w:div w:id="97668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6" Type="http://schemas.microsoft.com/office/2018/08/relationships/commentsExtensible" Target="commentsExtensi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urwerk.com/press" TargetMode="Externa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1180</Words>
  <Characters>6495</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3</cp:revision>
  <cp:lastPrinted>2025-11-04T16:53:00Z</cp:lastPrinted>
  <dcterms:created xsi:type="dcterms:W3CDTF">2025-12-08T09:22:00Z</dcterms:created>
  <dcterms:modified xsi:type="dcterms:W3CDTF">2025-12-08T09:24:00Z</dcterms:modified>
</cp:coreProperties>
</file>